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F910E1" w14:textId="77777777" w:rsidR="004768CA" w:rsidRPr="004768CA" w:rsidRDefault="004768CA" w:rsidP="004768CA">
      <w:pPr>
        <w:jc w:val="center"/>
        <w:rPr>
          <w:rFonts w:ascii="Times New Roman" w:hAnsi="Times New Roman" w:cs="Times New Roman"/>
          <w:b/>
          <w:bCs/>
        </w:rPr>
      </w:pPr>
      <w:r w:rsidRPr="004768CA">
        <w:rPr>
          <w:rFonts w:ascii="Times New Roman" w:hAnsi="Times New Roman" w:cs="Times New Roman"/>
          <w:b/>
          <w:bCs/>
        </w:rPr>
        <w:t>ДОГОВОР ПУБЛИЧНОЙ ОФЕРТЫ</w:t>
      </w:r>
    </w:p>
    <w:p w14:paraId="78093F7B" w14:textId="77777777" w:rsidR="004768CA" w:rsidRPr="004768CA" w:rsidRDefault="004768CA" w:rsidP="004768CA">
      <w:pPr>
        <w:jc w:val="center"/>
        <w:rPr>
          <w:rFonts w:ascii="Times New Roman" w:hAnsi="Times New Roman" w:cs="Times New Roman"/>
          <w:b/>
          <w:bCs/>
        </w:rPr>
      </w:pPr>
      <w:r w:rsidRPr="004768CA">
        <w:rPr>
          <w:rFonts w:ascii="Times New Roman" w:hAnsi="Times New Roman" w:cs="Times New Roman"/>
          <w:b/>
          <w:bCs/>
        </w:rPr>
        <w:t>РОЗНИЧНОЙ КУПЛИ-ПРОДАЖИ ТОВАРОВ ДИСТАНЦИОННЫМ СПОСОБОМ</w:t>
      </w:r>
    </w:p>
    <w:p w14:paraId="15D55749" w14:textId="77777777" w:rsidR="004768CA" w:rsidRPr="004768CA" w:rsidRDefault="004768CA" w:rsidP="004768CA">
      <w:pPr>
        <w:jc w:val="center"/>
        <w:rPr>
          <w:rFonts w:ascii="Times New Roman" w:hAnsi="Times New Roman" w:cs="Times New Roman"/>
        </w:rPr>
      </w:pPr>
      <w:r w:rsidRPr="004768CA">
        <w:rPr>
          <w:rFonts w:ascii="Times New Roman" w:hAnsi="Times New Roman" w:cs="Times New Roman"/>
        </w:rPr>
        <w:t xml:space="preserve">Интернет-магазин </w:t>
      </w:r>
      <w:proofErr w:type="spellStart"/>
      <w:r w:rsidRPr="004768CA">
        <w:rPr>
          <w:rFonts w:ascii="Times New Roman" w:hAnsi="Times New Roman" w:cs="Times New Roman"/>
        </w:rPr>
        <w:t>SferaHome</w:t>
      </w:r>
      <w:proofErr w:type="spellEnd"/>
      <w:r w:rsidRPr="004768CA">
        <w:rPr>
          <w:rFonts w:ascii="Times New Roman" w:hAnsi="Times New Roman" w:cs="Times New Roman"/>
        </w:rPr>
        <w:t xml:space="preserve"> (домен sferahome.ru)</w:t>
      </w:r>
    </w:p>
    <w:p w14:paraId="348239E7" w14:textId="77777777" w:rsidR="004768CA" w:rsidRPr="004768CA" w:rsidRDefault="004768CA" w:rsidP="004768CA">
      <w:pPr>
        <w:jc w:val="center"/>
        <w:rPr>
          <w:rFonts w:ascii="Times New Roman" w:hAnsi="Times New Roman" w:cs="Times New Roman"/>
        </w:rPr>
      </w:pPr>
      <w:r w:rsidRPr="004768CA">
        <w:rPr>
          <w:rFonts w:ascii="Times New Roman" w:hAnsi="Times New Roman" w:cs="Times New Roman"/>
        </w:rPr>
        <w:t>Действующая редакция от 1 сентября 2026 г.</w:t>
      </w:r>
    </w:p>
    <w:p w14:paraId="02F4171B"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xml:space="preserve">Настоящий Договор является официальным публичным предложением (публичной офертой) Индивидуального предпринимателя Султановой Екатерины </w:t>
      </w:r>
      <w:proofErr w:type="spellStart"/>
      <w:r w:rsidRPr="004768CA">
        <w:rPr>
          <w:rFonts w:ascii="Times New Roman" w:hAnsi="Times New Roman" w:cs="Times New Roman"/>
        </w:rPr>
        <w:t>Радиковны</w:t>
      </w:r>
      <w:proofErr w:type="spellEnd"/>
      <w:r w:rsidRPr="004768CA">
        <w:rPr>
          <w:rFonts w:ascii="Times New Roman" w:hAnsi="Times New Roman" w:cs="Times New Roman"/>
        </w:rPr>
        <w:t xml:space="preserve"> (именуемой в дальнейшем «Продавец»), адресованным любому физическому лицу (именуемому в дальнейшем «Покупатель»), заключить Договор розничной купли-продажи товаров дистанционным способом на условиях, изложенных в тексте настоящего Договора ниже.</w:t>
      </w:r>
    </w:p>
    <w:p w14:paraId="69272585"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В соответствии с пунктом 2 статьи 437 Гражданского кодекса Российской Федерации (ГК РФ) данный документ является публичной офертой. Полным и безоговорочным акцептом (принятием) условий настоящей оферты (в соответствии со статьей 438 ГК РФ) признается совершение Покупателем конклюдентных действий: оформление Заказа на Сайте sferahome.ru (путем нажатия кнопки подтверждения заказа) и/или осуществление оплаты (полной предоплаты) выбранного Товара в соответствии с условиями настоящего Договора. С момента совершения указанных действий настоящий Договор розничной купли-продажи считается заключенным, не требует двустороннего подписания на бумажном носителе, имеет полную юридическую силу и действует в электронном виде.</w:t>
      </w:r>
    </w:p>
    <w:p w14:paraId="1DD760CC" w14:textId="77777777" w:rsidR="004768CA" w:rsidRPr="004768CA" w:rsidRDefault="004768CA" w:rsidP="004768CA">
      <w:pPr>
        <w:rPr>
          <w:rFonts w:ascii="Times New Roman" w:hAnsi="Times New Roman" w:cs="Times New Roman"/>
          <w:b/>
          <w:bCs/>
        </w:rPr>
      </w:pPr>
      <w:r w:rsidRPr="004768CA">
        <w:rPr>
          <w:rFonts w:ascii="Times New Roman" w:hAnsi="Times New Roman" w:cs="Times New Roman"/>
          <w:b/>
          <w:bCs/>
        </w:rPr>
        <w:t>1. Определения</w:t>
      </w:r>
    </w:p>
    <w:p w14:paraId="6AA937CA"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В настоящей публичной оферте, если контекст не требует иного, нижеприведенные термины имеют следующие значения:</w:t>
      </w:r>
    </w:p>
    <w:p w14:paraId="78CE3DBC" w14:textId="4231AD73" w:rsidR="004768CA" w:rsidRPr="004768CA" w:rsidRDefault="004768CA" w:rsidP="004768CA">
      <w:pPr>
        <w:jc w:val="both"/>
        <w:rPr>
          <w:rFonts w:ascii="Times New Roman" w:hAnsi="Times New Roman" w:cs="Times New Roman"/>
        </w:rPr>
      </w:pPr>
      <w:r w:rsidRPr="004768CA">
        <w:rPr>
          <w:rFonts w:ascii="Times New Roman" w:hAnsi="Times New Roman" w:cs="Times New Roman"/>
        </w:rPr>
        <w:t>• Покупатель — любое полностью дееспособное физическое лицо приобретающие или имеющие намерение приобрести товары на сайте sferahome.ru исключительно для личных, семейных, домашних и иных нужд, не связанных с осуществлением предпринимательской деятельности.</w:t>
      </w:r>
    </w:p>
    <w:p w14:paraId="1B235115" w14:textId="5A682527" w:rsidR="004768CA" w:rsidRPr="004768CA" w:rsidRDefault="004768CA" w:rsidP="004768CA">
      <w:pPr>
        <w:jc w:val="both"/>
        <w:rPr>
          <w:rFonts w:ascii="Times New Roman" w:hAnsi="Times New Roman" w:cs="Times New Roman"/>
        </w:rPr>
      </w:pPr>
      <w:r w:rsidRPr="004768CA">
        <w:rPr>
          <w:rFonts w:ascii="Times New Roman" w:hAnsi="Times New Roman" w:cs="Times New Roman"/>
        </w:rPr>
        <w:t xml:space="preserve">• Продавец — индивидуальный предприниматель Султанова Екатерина </w:t>
      </w:r>
      <w:proofErr w:type="spellStart"/>
      <w:r w:rsidRPr="004768CA">
        <w:rPr>
          <w:rFonts w:ascii="Times New Roman" w:hAnsi="Times New Roman" w:cs="Times New Roman"/>
        </w:rPr>
        <w:t>Радиковна</w:t>
      </w:r>
      <w:proofErr w:type="spellEnd"/>
      <w:r w:rsidRPr="004768CA">
        <w:rPr>
          <w:rFonts w:ascii="Times New Roman" w:hAnsi="Times New Roman" w:cs="Times New Roman"/>
        </w:rPr>
        <w:t xml:space="preserve"> (ОГРНИП 313740433000020, ИНН 740405267938), зарегистрированная в установленном порядке на территории Российской Федерации, осуществляющая реализацию товаров дистанционным способом через Интернет-Магазин </w:t>
      </w:r>
      <w:proofErr w:type="spellStart"/>
      <w:r w:rsidRPr="004768CA">
        <w:rPr>
          <w:rFonts w:ascii="Times New Roman" w:hAnsi="Times New Roman" w:cs="Times New Roman"/>
        </w:rPr>
        <w:t>SferaHome</w:t>
      </w:r>
      <w:proofErr w:type="spellEnd"/>
      <w:r w:rsidRPr="004768CA">
        <w:rPr>
          <w:rFonts w:ascii="Times New Roman" w:hAnsi="Times New Roman" w:cs="Times New Roman"/>
        </w:rPr>
        <w:t>.</w:t>
      </w:r>
    </w:p>
    <w:p w14:paraId="34EA48CE"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xml:space="preserve">• Товар — материальный объект (мебель, предметы интерьера, светильники, декор, текстиль и иные сопутствующие товары), представленный в каталоге Интернет-магазина </w:t>
      </w:r>
      <w:proofErr w:type="spellStart"/>
      <w:r w:rsidRPr="004768CA">
        <w:rPr>
          <w:rFonts w:ascii="Times New Roman" w:hAnsi="Times New Roman" w:cs="Times New Roman"/>
        </w:rPr>
        <w:t>SferaHome</w:t>
      </w:r>
      <w:proofErr w:type="spellEnd"/>
      <w:r w:rsidRPr="004768CA">
        <w:rPr>
          <w:rFonts w:ascii="Times New Roman" w:hAnsi="Times New Roman" w:cs="Times New Roman"/>
        </w:rPr>
        <w:t xml:space="preserve"> и доступный для Заказа Покупателем.</w:t>
      </w:r>
    </w:p>
    <w:p w14:paraId="1AF7C6D4"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Заказ — должным образом оформленный через интерфейс сайта sferahome.ru или по электронной почте sferahome@mail.ru запрос Покупателя на приобретение и/или доставку выбранных в каталоге товаров по указанному Покупателем адресу.</w:t>
      </w:r>
    </w:p>
    <w:p w14:paraId="2E936B23"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Подтвержденный Заказ — Заказ, по которому между Продавцом и Покупателем достигнуто соглашение по наименованиям, количеству, стоимости товаров и срокам их поставки (сборки/передачи в службу доставки), и который подтвержден уполномоченным сотрудником Продавца или автоматическим системным уведомлением.</w:t>
      </w:r>
    </w:p>
    <w:p w14:paraId="6881F96D"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xml:space="preserve">• Интернет-Магазин </w:t>
      </w:r>
      <w:proofErr w:type="spellStart"/>
      <w:r w:rsidRPr="004768CA">
        <w:rPr>
          <w:rFonts w:ascii="Times New Roman" w:hAnsi="Times New Roman" w:cs="Times New Roman"/>
        </w:rPr>
        <w:t>SferaHome</w:t>
      </w:r>
      <w:proofErr w:type="spellEnd"/>
      <w:r w:rsidRPr="004768CA">
        <w:rPr>
          <w:rFonts w:ascii="Times New Roman" w:hAnsi="Times New Roman" w:cs="Times New Roman"/>
        </w:rPr>
        <w:t xml:space="preserve"> — интернет-сайт sferahome.ru, имеющий адрес в сети Интернет sferahome.ru, на котором любой Покупатель может ознакомиться с представленными товарами, их характеристиками, описанием и ценами, выбрать конкретный Товар, способ оплаты и доставки, и оформить заказ.</w:t>
      </w:r>
    </w:p>
    <w:p w14:paraId="5D4AB106"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lastRenderedPageBreak/>
        <w:t>• Сайт — совокупность данных, дизайна и веб-страниц, доступных для просмотра Покупателями в сети Интернет в домене sferahome.ru.</w:t>
      </w:r>
    </w:p>
    <w:p w14:paraId="157618A3"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Публичная оферта — настоящее, адресованное любому Покупателю предложение Продавца, выражающее намерение заключить договор розничной купли-продажи в порядке статьи 494 Гражданского кодекса РФ на указанных в ней условиях.</w:t>
      </w:r>
    </w:p>
    <w:p w14:paraId="6E9BD671"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Акцепт — полное и безоговорочное принятие Покупателем условий настоящей публичной оферты посредством совершения конклюдентных действий: проставления галочки о согласии с офертой при оформлении Заказа на Сайте и нажатия кнопки подтверждения, либо осуществления полной онлайн-оплаты заказанного Товара на Сайте.</w:t>
      </w:r>
    </w:p>
    <w:p w14:paraId="6B7E93DA"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Персональные данные — любая информация, прямо или косвенно относящаяся к определенному физическому лицу (субъекту персональных данных), в том числе ФИО, телефон, адрес доставки и адрес электронной почты, указанные им при оформлении Заказа на Сайте.</w:t>
      </w:r>
    </w:p>
    <w:p w14:paraId="71FAF420" w14:textId="77777777" w:rsidR="004768CA" w:rsidRPr="004768CA" w:rsidRDefault="004768CA" w:rsidP="004768CA">
      <w:pPr>
        <w:rPr>
          <w:rFonts w:ascii="Times New Roman" w:hAnsi="Times New Roman" w:cs="Times New Roman"/>
          <w:b/>
          <w:bCs/>
        </w:rPr>
      </w:pPr>
      <w:r w:rsidRPr="004768CA">
        <w:rPr>
          <w:rFonts w:ascii="Times New Roman" w:hAnsi="Times New Roman" w:cs="Times New Roman"/>
          <w:b/>
          <w:bCs/>
        </w:rPr>
        <w:t>2. Общие положения</w:t>
      </w:r>
    </w:p>
    <w:p w14:paraId="4374590D" w14:textId="68662913" w:rsidR="004768CA" w:rsidRPr="004768CA" w:rsidRDefault="004768CA" w:rsidP="004768CA">
      <w:pPr>
        <w:jc w:val="both"/>
        <w:rPr>
          <w:rFonts w:ascii="Times New Roman" w:hAnsi="Times New Roman" w:cs="Times New Roman"/>
        </w:rPr>
      </w:pPr>
      <w:r w:rsidRPr="004768CA">
        <w:rPr>
          <w:rFonts w:ascii="Times New Roman" w:hAnsi="Times New Roman" w:cs="Times New Roman"/>
        </w:rPr>
        <w:t>2.1. Отношения между Покупателем и Продавцом при продаже Товаров дистанционным способом и оказании в связи с такой продажей услуг регулируются нормами действующего законодательства Российской Федерации, в том числе: Гражданским кодексом РФ (Часть вторая), Законом РФ от 07.02.1992 № 2300-I «О защите прав потребителей» и Правилами продажи товаров по договору розничной купли-продажи, утвержденными Постановлением Правительства РФ № 2463 (далее — Правила продажи).</w:t>
      </w:r>
    </w:p>
    <w:p w14:paraId="61891113"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xml:space="preserve">2.2. Сделки, совершенные посредством Интернет-магазина </w:t>
      </w:r>
      <w:proofErr w:type="spellStart"/>
      <w:r w:rsidRPr="004768CA">
        <w:rPr>
          <w:rFonts w:ascii="Times New Roman" w:hAnsi="Times New Roman" w:cs="Times New Roman"/>
        </w:rPr>
        <w:t>SferaHome</w:t>
      </w:r>
      <w:proofErr w:type="spellEnd"/>
      <w:r w:rsidRPr="004768CA">
        <w:rPr>
          <w:rFonts w:ascii="Times New Roman" w:hAnsi="Times New Roman" w:cs="Times New Roman"/>
        </w:rPr>
        <w:t>, который предназначен для организации дистанционного способа продажи товаров через сеть Интернет, регулируются договором купли-продажи на условиях публичной оферты. Текст настоящего Договора размещен в открытом доступе на Сайте Продавца по адресу: sferahome.ru.</w:t>
      </w:r>
    </w:p>
    <w:p w14:paraId="6260FF6F"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2.3. Произведя акцепт оферты (путем совершения оплаты или оформления заказа), Покупатель соглашается со всеми условиями настоящего Договора без каких-либо оговорок и ограничений. Покупатель получает Товар в собственность на условиях настоящего Договора купли-продажи.</w:t>
      </w:r>
    </w:p>
    <w:p w14:paraId="3E3436FE"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2.4. Взаимные обязательства Сторон (Продавца и Покупателя), связанные с передачей, оплатой Товара, а также иные сопутствующие обязательства, возникают непосредственно с момента заключения договора розничной купли-продажи на условиях настоящей Оферты.</w:t>
      </w:r>
    </w:p>
    <w:p w14:paraId="742E76CD"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2.5. Информация о Товарах доводится до сведения Покупателя на Сайте Продавца в каталоге, описаниях, технических характеристиках и/или на этикетках товаров. В случае возникновения у Покупателя дополнительных вопросов, касающихся потребительских свойств, размеров, комплектации или иных характеристик Товара перед оформлением Заказа Покупатель имеет право и обязан обратиться за консультацией к Продавцу по официальной электронной почте sferahome@mail.ru.</w:t>
      </w:r>
    </w:p>
    <w:p w14:paraId="35909015"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2.6. До заключения Договора (оформления акцепта) Покупатель подтверждает, что в полном объеме ознакомился на Сайте Продавца со всей необходимой информацией, предусмотренной статьей 26.1 Закона РФ «О защите прав потребителей», включая основные потребительские свойства Товара, адрес места нахождения Продавца, место изготовления товара, полное наименование Продавца, цену, условия приобретения и оплаты, условия и стоимость доставки, гарантийный срок, срок службы, а также правила и порядок возврата товара. Осуществляя Заказ Товара, Покупатель полностью подтверждает данный факт.</w:t>
      </w:r>
    </w:p>
    <w:p w14:paraId="05F447FB"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lastRenderedPageBreak/>
        <w:t>2.7. Совершая Заказ, Покупатель гарантирует, что полностью ознакомился с текстом настоящего Договора и принимает его условия в полном объеме.</w:t>
      </w:r>
    </w:p>
    <w:p w14:paraId="077A0D34"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2.8. Действие настоящего Договора распространяется на каждую единицу Товара, поименованную в Подтвержденном Заказе Покупателя, отдельно. Каждый предмет (артикул) имеет самостоятельную цену и рассматривается как отдельный Товар.</w:t>
      </w:r>
    </w:p>
    <w:p w14:paraId="70592D06"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2.9. Совершая Заказ, Покупатель согласен с тем, что не являются недостатками (браком) незначительные расхождения между изображениями Товаров на Сайте и фактически переданным Покупателю Товаром, если эти расхождения касаются оттенка цвета (вызванного особенностями настройки цветопередачи мониторов и условиями съемки), вариантов фактуры, текстуры, узора древесины, структуры искусственного или натурального камня, узора кожи или текстильных материалов, а также иных отличий, непосредственно связанных с неоднородностью и уникальностью структуры натуральных или комбинированных материалов. Покупатель согласен с тем, что элементы Товара могут незначительно отличаться друг от друга по оттенкам цвета, что браком не признается.</w:t>
      </w:r>
    </w:p>
    <w:p w14:paraId="282134AB"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2.10. Продавец оставляет за собой безусловное право в одностороннем порядке вносить изменения в условия настоящего Договора и его приложений. Все изменения вступают в силу немедленно после их публикации на Сайте и считаются доведенными до сведения Покупателя с момента такой публикации.</w:t>
      </w:r>
    </w:p>
    <w:p w14:paraId="1CEE56C5"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2.11. К отношениям между Продавцом и Покупателем применяются исключительно те условия Договора (публичной оферты), которые действовали на момент совершения Акцепта Покупателем.</w:t>
      </w:r>
    </w:p>
    <w:p w14:paraId="7E838473"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2.12. В случае проведения Продавцом стимулирующих мероприятий (акций, распродаж) на Сайте, в условиях таких акций могут быть установлены специальные правила, временно изменяющие порядок оформления заказа или возврата товаров. При этом правила акций являются неотъемлемой частью настоящего Договора и подлежат приоритетному применению для лиц, участвующих в акциях. Оформление акционного Заказа означает полное согласие Покупателя с правилами соответствующей акции.</w:t>
      </w:r>
    </w:p>
    <w:p w14:paraId="167D3B85"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2.13. Настоящий Договор содержит ссылки на разделы Сайта (гиперссылки), которые содержат правила, являющиеся неотъемлемой частью Договора. Способ обеспечения доступа к информации посредством гиперссылок является общепринятым и легитимным в сети Интернет.</w:t>
      </w:r>
    </w:p>
    <w:p w14:paraId="5D612E03" w14:textId="77777777" w:rsidR="004768CA" w:rsidRPr="004768CA" w:rsidRDefault="004768CA" w:rsidP="004768CA">
      <w:pPr>
        <w:rPr>
          <w:rFonts w:ascii="Times New Roman" w:hAnsi="Times New Roman" w:cs="Times New Roman"/>
          <w:b/>
          <w:bCs/>
        </w:rPr>
      </w:pPr>
      <w:r w:rsidRPr="004768CA">
        <w:rPr>
          <w:rFonts w:ascii="Times New Roman" w:hAnsi="Times New Roman" w:cs="Times New Roman"/>
          <w:b/>
          <w:bCs/>
        </w:rPr>
        <w:t>3. Предмет договора</w:t>
      </w:r>
    </w:p>
    <w:p w14:paraId="742F1AFA"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3.1. После надлежащего оформления Покупателем Заказа на Сайте и его Подтверждения Продавцом, Продавец обязуется передать в собственность Покупателя заказанный Товар лично, либо через третьих лиц (Транспортную компанию/Службу доставки), а Покупатель обязуется принять Товар, осмотреть его внешний вид, проверить качество, количество, комплектность, а также сопроводительную документацию, принять Товар и оплатить его стоимость на условиях настоящего Договора.</w:t>
      </w:r>
    </w:p>
    <w:p w14:paraId="4E2AEC9E" w14:textId="77777777" w:rsidR="004768CA" w:rsidRPr="004768CA" w:rsidRDefault="004768CA" w:rsidP="004768CA">
      <w:pPr>
        <w:jc w:val="both"/>
        <w:rPr>
          <w:rFonts w:ascii="Times New Roman" w:hAnsi="Times New Roman" w:cs="Times New Roman"/>
          <w:b/>
          <w:bCs/>
        </w:rPr>
      </w:pPr>
      <w:r w:rsidRPr="004768CA">
        <w:rPr>
          <w:rFonts w:ascii="Times New Roman" w:hAnsi="Times New Roman" w:cs="Times New Roman"/>
          <w:b/>
          <w:bCs/>
        </w:rPr>
        <w:t>4. Оформление Заказа</w:t>
      </w:r>
    </w:p>
    <w:p w14:paraId="5FC456B8"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xml:space="preserve">4.1. Заказ Товара осуществляется Покупателем самостоятельно через интерфейс Интернет-Магазина </w:t>
      </w:r>
      <w:proofErr w:type="spellStart"/>
      <w:r w:rsidRPr="004768CA">
        <w:rPr>
          <w:rFonts w:ascii="Times New Roman" w:hAnsi="Times New Roman" w:cs="Times New Roman"/>
        </w:rPr>
        <w:t>SferaHome</w:t>
      </w:r>
      <w:proofErr w:type="spellEnd"/>
      <w:r w:rsidRPr="004768CA">
        <w:rPr>
          <w:rFonts w:ascii="Times New Roman" w:hAnsi="Times New Roman" w:cs="Times New Roman"/>
        </w:rPr>
        <w:t xml:space="preserve"> путем выбора позиций, их количества, параметров и заполнения электронной формы.</w:t>
      </w:r>
    </w:p>
    <w:p w14:paraId="0A3FAB36"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4.2. Заказ считается надлежащим образом оформленным Покупателем, а договор розничной купли-продажи на условиях оферты заключенным в полном объеме после подтверждения получения оплаты Продавцом.</w:t>
      </w:r>
    </w:p>
    <w:p w14:paraId="4797EC57"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4.3. При оформлении Заказа через интерфейс Сайта Покупатель обязуется предоставить о себе следующие достоверные данные:</w:t>
      </w:r>
    </w:p>
    <w:p w14:paraId="2A52A883"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lastRenderedPageBreak/>
        <w:t>— Фамилия, Имя, Отчество Покупателя (полностью);</w:t>
      </w:r>
    </w:p>
    <w:p w14:paraId="40177A70"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Точный фактический адрес доставки (включая индекс, регион, город, улицу, дом, корпус, квартиру/офис);</w:t>
      </w:r>
    </w:p>
    <w:p w14:paraId="5FC0F426"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Контактный мобильный телефон;</w:t>
      </w:r>
    </w:p>
    <w:p w14:paraId="0863515D"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Действующий адрес электронной почты (</w:t>
      </w:r>
      <w:proofErr w:type="spellStart"/>
      <w:r w:rsidRPr="004768CA">
        <w:rPr>
          <w:rFonts w:ascii="Times New Roman" w:hAnsi="Times New Roman" w:cs="Times New Roman"/>
        </w:rPr>
        <w:t>e-mail</w:t>
      </w:r>
      <w:proofErr w:type="spellEnd"/>
      <w:r w:rsidRPr="004768CA">
        <w:rPr>
          <w:rFonts w:ascii="Times New Roman" w:hAnsi="Times New Roman" w:cs="Times New Roman"/>
        </w:rPr>
        <w:t>).</w:t>
      </w:r>
    </w:p>
    <w:p w14:paraId="6535246A"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4.4. Оформляя Заказ, Покупатель соглашается с тем, что Продавец осуществляет обработку его персональных данных в соответствии с п. 5 ч. 1 ст. 6 Федерального закона № 152-ФЗ «О персональных данных» исключительно в целях исполнения обязательств по настоящему Договору (оформление заказа, проведение оплаты, передача товара в службу доставки). Направление Покупателю сообщений рекламно-информационного характера (новости, акции, скидки) осуществляется строго на основании отдельного, конкретного, информированного и сознательного Согласия, выражаемого Покупателем путем проставления галочки в отдельном специальном чекбоксе на Сайте. Отказ от предоставления согласия на получение рекламы не препятствует оформлению Заказа.</w:t>
      </w:r>
    </w:p>
    <w:p w14:paraId="42C2E939"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xml:space="preserve">4.5. Покупатель осведомлен и согласен с тем, что в целях надлежащего исполнения Договора (включая проведение онлайн-расчетов, подтверждение платежей, сервисное </w:t>
      </w:r>
      <w:proofErr w:type="spellStart"/>
      <w:r w:rsidRPr="004768CA">
        <w:rPr>
          <w:rFonts w:ascii="Times New Roman" w:hAnsi="Times New Roman" w:cs="Times New Roman"/>
        </w:rPr>
        <w:t>e-mail</w:t>
      </w:r>
      <w:proofErr w:type="spellEnd"/>
      <w:r w:rsidRPr="004768CA">
        <w:rPr>
          <w:rFonts w:ascii="Times New Roman" w:hAnsi="Times New Roman" w:cs="Times New Roman"/>
        </w:rPr>
        <w:t>/СМС информирование о статусе заказа, автоматическое заполнение форм ввода данных и непосредственную доставку товара) его персональные данные передаются Продавцом на условиях строгой конфиденциальности следующим третьим лицам-контрагентам:</w:t>
      </w:r>
    </w:p>
    <w:p w14:paraId="4A7A0D11"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ООО НКО «</w:t>
      </w:r>
      <w:proofErr w:type="spellStart"/>
      <w:r w:rsidRPr="004768CA">
        <w:rPr>
          <w:rFonts w:ascii="Times New Roman" w:hAnsi="Times New Roman" w:cs="Times New Roman"/>
        </w:rPr>
        <w:t>ЮМани</w:t>
      </w:r>
      <w:proofErr w:type="spellEnd"/>
      <w:r w:rsidRPr="004768CA">
        <w:rPr>
          <w:rFonts w:ascii="Times New Roman" w:hAnsi="Times New Roman" w:cs="Times New Roman"/>
        </w:rPr>
        <w:t xml:space="preserve">» (платежный сервис </w:t>
      </w:r>
      <w:proofErr w:type="spellStart"/>
      <w:r w:rsidRPr="004768CA">
        <w:rPr>
          <w:rFonts w:ascii="Times New Roman" w:hAnsi="Times New Roman" w:cs="Times New Roman"/>
        </w:rPr>
        <w:t>ЮKassa</w:t>
      </w:r>
      <w:proofErr w:type="spellEnd"/>
      <w:r w:rsidRPr="004768CA">
        <w:rPr>
          <w:rFonts w:ascii="Times New Roman" w:hAnsi="Times New Roman" w:cs="Times New Roman"/>
        </w:rPr>
        <w:t xml:space="preserve">) — ИНН 7750005725, ОГРН 1127711000031, адрес: 115035, г. Москва, ул. Садовническая, д. 82, стр. 2 (цель: прием платежей, проведение расчетов и </w:t>
      </w:r>
      <w:proofErr w:type="spellStart"/>
      <w:r w:rsidRPr="004768CA">
        <w:rPr>
          <w:rFonts w:ascii="Times New Roman" w:hAnsi="Times New Roman" w:cs="Times New Roman"/>
        </w:rPr>
        <w:t>фискализация</w:t>
      </w:r>
      <w:proofErr w:type="spellEnd"/>
      <w:r w:rsidRPr="004768CA">
        <w:rPr>
          <w:rFonts w:ascii="Times New Roman" w:hAnsi="Times New Roman" w:cs="Times New Roman"/>
        </w:rPr>
        <w:t xml:space="preserve"> кассовых чеков);</w:t>
      </w:r>
    </w:p>
    <w:p w14:paraId="47542B74"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ООО «</w:t>
      </w:r>
      <w:proofErr w:type="spellStart"/>
      <w:r w:rsidRPr="004768CA">
        <w:rPr>
          <w:rFonts w:ascii="Times New Roman" w:hAnsi="Times New Roman" w:cs="Times New Roman"/>
        </w:rPr>
        <w:t>Юнисендер</w:t>
      </w:r>
      <w:proofErr w:type="spellEnd"/>
      <w:r w:rsidRPr="004768CA">
        <w:rPr>
          <w:rFonts w:ascii="Times New Roman" w:hAnsi="Times New Roman" w:cs="Times New Roman"/>
        </w:rPr>
        <w:t xml:space="preserve"> Смарт» (сервис </w:t>
      </w:r>
      <w:proofErr w:type="spellStart"/>
      <w:r w:rsidRPr="004768CA">
        <w:rPr>
          <w:rFonts w:ascii="Times New Roman" w:hAnsi="Times New Roman" w:cs="Times New Roman"/>
        </w:rPr>
        <w:t>Unisender</w:t>
      </w:r>
      <w:proofErr w:type="spellEnd"/>
      <w:r w:rsidRPr="004768CA">
        <w:rPr>
          <w:rFonts w:ascii="Times New Roman" w:hAnsi="Times New Roman" w:cs="Times New Roman"/>
        </w:rPr>
        <w:t xml:space="preserve"> Go) — ИНН 9731091240, ОГРН 1227700213180, адрес: 127015, г. Москва, </w:t>
      </w:r>
      <w:proofErr w:type="spellStart"/>
      <w:r w:rsidRPr="004768CA">
        <w:rPr>
          <w:rFonts w:ascii="Times New Roman" w:hAnsi="Times New Roman" w:cs="Times New Roman"/>
        </w:rPr>
        <w:t>вн</w:t>
      </w:r>
      <w:proofErr w:type="spellEnd"/>
      <w:r w:rsidRPr="004768CA">
        <w:rPr>
          <w:rFonts w:ascii="Times New Roman" w:hAnsi="Times New Roman" w:cs="Times New Roman"/>
        </w:rPr>
        <w:t>. тер. г. муниципальный округ Бутырский, ул. Большая Новодмитровская, д. 23, э/</w:t>
      </w:r>
      <w:proofErr w:type="spellStart"/>
      <w:r w:rsidRPr="004768CA">
        <w:rPr>
          <w:rFonts w:ascii="Times New Roman" w:hAnsi="Times New Roman" w:cs="Times New Roman"/>
        </w:rPr>
        <w:t>помещ</w:t>
      </w:r>
      <w:proofErr w:type="spellEnd"/>
      <w:r w:rsidRPr="004768CA">
        <w:rPr>
          <w:rFonts w:ascii="Times New Roman" w:hAnsi="Times New Roman" w:cs="Times New Roman"/>
        </w:rPr>
        <w:t>. 2/46 (цель: отправка системных сервисных писем и OTP-кодов подтверждения);</w:t>
      </w:r>
    </w:p>
    <w:p w14:paraId="0313D8A9"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xml:space="preserve">ООО «ХФ </w:t>
      </w:r>
      <w:proofErr w:type="spellStart"/>
      <w:r w:rsidRPr="004768CA">
        <w:rPr>
          <w:rFonts w:ascii="Times New Roman" w:hAnsi="Times New Roman" w:cs="Times New Roman"/>
        </w:rPr>
        <w:t>Лабс</w:t>
      </w:r>
      <w:proofErr w:type="spellEnd"/>
      <w:r w:rsidRPr="004768CA">
        <w:rPr>
          <w:rFonts w:ascii="Times New Roman" w:hAnsi="Times New Roman" w:cs="Times New Roman"/>
        </w:rPr>
        <w:t xml:space="preserve">» (сервис </w:t>
      </w:r>
      <w:proofErr w:type="spellStart"/>
      <w:r w:rsidRPr="004768CA">
        <w:rPr>
          <w:rFonts w:ascii="Times New Roman" w:hAnsi="Times New Roman" w:cs="Times New Roman"/>
        </w:rPr>
        <w:t>DaData</w:t>
      </w:r>
      <w:proofErr w:type="spellEnd"/>
      <w:r w:rsidRPr="004768CA">
        <w:rPr>
          <w:rFonts w:ascii="Times New Roman" w:hAnsi="Times New Roman" w:cs="Times New Roman"/>
        </w:rPr>
        <w:t xml:space="preserve">) — ИНН 7707545900, ОГРН 1057746629115, адрес: 119034, г. Москва, </w:t>
      </w:r>
      <w:proofErr w:type="spellStart"/>
      <w:r w:rsidRPr="004768CA">
        <w:rPr>
          <w:rFonts w:ascii="Times New Roman" w:hAnsi="Times New Roman" w:cs="Times New Roman"/>
        </w:rPr>
        <w:t>вн</w:t>
      </w:r>
      <w:proofErr w:type="spellEnd"/>
      <w:r w:rsidRPr="004768CA">
        <w:rPr>
          <w:rFonts w:ascii="Times New Roman" w:hAnsi="Times New Roman" w:cs="Times New Roman"/>
        </w:rPr>
        <w:t xml:space="preserve">. тер. г. муниципальный округ Хамовники, пер. Турчанинов, д. 6, стр. 2, </w:t>
      </w:r>
      <w:proofErr w:type="spellStart"/>
      <w:r w:rsidRPr="004768CA">
        <w:rPr>
          <w:rFonts w:ascii="Times New Roman" w:hAnsi="Times New Roman" w:cs="Times New Roman"/>
        </w:rPr>
        <w:t>помещ</w:t>
      </w:r>
      <w:proofErr w:type="spellEnd"/>
      <w:r w:rsidRPr="004768CA">
        <w:rPr>
          <w:rFonts w:ascii="Times New Roman" w:hAnsi="Times New Roman" w:cs="Times New Roman"/>
        </w:rPr>
        <w:t>. 1/3 (цель: автоматическое заполнение, исправление и стандартизация адресных форм при оформлении заказа);</w:t>
      </w:r>
    </w:p>
    <w:p w14:paraId="2B6B84DE"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ООО «Байкал-Сервис ТК» (Транспортная компания «Байкал Сервис») — ИНН 5001038736, ОГРН 1025000507036, адрес: 140100, Московская обл., г. Раменское, ул. Карла Маркса, д. 5/3, ком. 23 (цель: доставка заказов Покупателю до адреса или терминала выдачи);</w:t>
      </w:r>
    </w:p>
    <w:p w14:paraId="56D4F857"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xml:space="preserve">ООО «СДЭК-Глобал» (Служба доставки СДЭК) — ИНН 7722327689, ОГРН 1157746448463, адрес: 630007, г. Новосибирск, ул. </w:t>
      </w:r>
      <w:proofErr w:type="spellStart"/>
      <w:r w:rsidRPr="004768CA">
        <w:rPr>
          <w:rFonts w:ascii="Times New Roman" w:hAnsi="Times New Roman" w:cs="Times New Roman"/>
        </w:rPr>
        <w:t>Кривощековская</w:t>
      </w:r>
      <w:proofErr w:type="spellEnd"/>
      <w:r w:rsidRPr="004768CA">
        <w:rPr>
          <w:rFonts w:ascii="Times New Roman" w:hAnsi="Times New Roman" w:cs="Times New Roman"/>
        </w:rPr>
        <w:t>, д. 15, корп. 1, этаж 1, 2 (цель: доставка заказов Покупателю до адреса или терминала выдачи);</w:t>
      </w:r>
    </w:p>
    <w:p w14:paraId="4347FB38"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ООО «</w:t>
      </w:r>
      <w:proofErr w:type="spellStart"/>
      <w:r w:rsidRPr="004768CA">
        <w:rPr>
          <w:rFonts w:ascii="Times New Roman" w:hAnsi="Times New Roman" w:cs="Times New Roman"/>
        </w:rPr>
        <w:t>Боксберри</w:t>
      </w:r>
      <w:proofErr w:type="spellEnd"/>
      <w:r w:rsidRPr="004768CA">
        <w:rPr>
          <w:rFonts w:ascii="Times New Roman" w:hAnsi="Times New Roman" w:cs="Times New Roman"/>
        </w:rPr>
        <w:t xml:space="preserve"> Софт» (Служба доставки </w:t>
      </w:r>
      <w:proofErr w:type="spellStart"/>
      <w:r w:rsidRPr="004768CA">
        <w:rPr>
          <w:rFonts w:ascii="Times New Roman" w:hAnsi="Times New Roman" w:cs="Times New Roman"/>
        </w:rPr>
        <w:t>Boxberry</w:t>
      </w:r>
      <w:proofErr w:type="spellEnd"/>
      <w:r w:rsidRPr="004768CA">
        <w:rPr>
          <w:rFonts w:ascii="Times New Roman" w:hAnsi="Times New Roman" w:cs="Times New Roman"/>
        </w:rPr>
        <w:t>) — ИНН 6685157931, ОГРН 1196658000615, адрес: 620014, Свердловская обл., г. Екатеринбург, ул. Хохрякова, д. 10 (цель: доставка заказов Покупателю до адреса или пункта выдачи);</w:t>
      </w:r>
    </w:p>
    <w:p w14:paraId="3B7D7679"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xml:space="preserve">АО «Почта России» — ИНН 7724490000, ОГРН 1197746000000, адрес: 125252, г. Москва, </w:t>
      </w:r>
      <w:proofErr w:type="spellStart"/>
      <w:r w:rsidRPr="004768CA">
        <w:rPr>
          <w:rFonts w:ascii="Times New Roman" w:hAnsi="Times New Roman" w:cs="Times New Roman"/>
        </w:rPr>
        <w:t>вн</w:t>
      </w:r>
      <w:proofErr w:type="spellEnd"/>
      <w:r w:rsidRPr="004768CA">
        <w:rPr>
          <w:rFonts w:ascii="Times New Roman" w:hAnsi="Times New Roman" w:cs="Times New Roman"/>
        </w:rPr>
        <w:t>. тер. г. муниципальный округ Хорошевский, ул. 3-я Песчаная, д. 2А (цель: почтовая курьерская доставка заказов Покупателю).</w:t>
      </w:r>
    </w:p>
    <w:p w14:paraId="5736E5B5"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Покупатель самостоятельно несет всю ответственность за последствия предоставления неверных, неполных или недостоверных персональных данных.</w:t>
      </w:r>
    </w:p>
    <w:p w14:paraId="70174437"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lastRenderedPageBreak/>
        <w:t>4.6. Продавец имеет право использовать на Сайте технологию «</w:t>
      </w:r>
      <w:proofErr w:type="spellStart"/>
      <w:r w:rsidRPr="004768CA">
        <w:rPr>
          <w:rFonts w:ascii="Times New Roman" w:hAnsi="Times New Roman" w:cs="Times New Roman"/>
        </w:rPr>
        <w:t>cookies</w:t>
      </w:r>
      <w:proofErr w:type="spellEnd"/>
      <w:r w:rsidRPr="004768CA">
        <w:rPr>
          <w:rFonts w:ascii="Times New Roman" w:hAnsi="Times New Roman" w:cs="Times New Roman"/>
        </w:rPr>
        <w:t>» (технические файлы сессий) для сохранения настроек и предпочтений Покупателя, облегчения работы с интерфейсом сайта в соответствии с Политикой конфиденциальности.</w:t>
      </w:r>
    </w:p>
    <w:p w14:paraId="47A0EEA9"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4.7. Продавец осуществляет сбор, систематизацию, накопление, хранение, использование, передачу и уничтожение персональных данных Покупателей в строгом соответствии с требованиями Федерального закона № 152-ФЗ «О персональных данных».</w:t>
      </w:r>
    </w:p>
    <w:p w14:paraId="03F0ACD4"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4.8. Информация о Товаре, его цвете, наличии на складе, габаритах и сроках поставки, представленная на Сайте Продавца, носит справочный характер и подлежит обязательному уточнению (подтверждению) со стороны Продавца при обработке Заказа.</w:t>
      </w:r>
    </w:p>
    <w:p w14:paraId="4322F5EA"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4.9. В случае возникновения любых вопросов относительно свойств, размеров, фактуры материалов или комплектации Товара перед оформлением Заказа Покупателю необходимо обратиться к Продавцу по электронной почте sferahome@mail.ru.</w:t>
      </w:r>
    </w:p>
    <w:p w14:paraId="2F40F4FD"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4.10. Покупатель уведомлен о том, что на Сайте по техническим причинам возможны ошибки (сбои), при которых в каталоге отображается Товар, фактически отсутствующий на складе, либо отображается некорректная (явно ошибочная) стоимость Товара. В случае выявления таких технических ошибок Продавец незамедлительно уведомляет Покупателя об этом по телефону или электронной почте. Продавец информирует Покупателя о невозможности исполнения Заказа по ошибочной цене или по отсутствующим позициям, аннулирует Заказ (в части или полностью) и производит возврат денежных средств Покупателю (в случае произведенной предоплаты), либо предлагает альтернативные варианты Товара.</w:t>
      </w:r>
    </w:p>
    <w:p w14:paraId="6A0365B9"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xml:space="preserve">4.11. В кратчайшие сроки с момента оформления заказа на Сайте Продавец подтверждает Покупателю получение Заказа посредством направления автоматического транзакционного </w:t>
      </w:r>
      <w:proofErr w:type="spellStart"/>
      <w:r w:rsidRPr="004768CA">
        <w:rPr>
          <w:rFonts w:ascii="Times New Roman" w:hAnsi="Times New Roman" w:cs="Times New Roman"/>
        </w:rPr>
        <w:t>e-mail</w:t>
      </w:r>
      <w:proofErr w:type="spellEnd"/>
      <w:r w:rsidRPr="004768CA">
        <w:rPr>
          <w:rFonts w:ascii="Times New Roman" w:hAnsi="Times New Roman" w:cs="Times New Roman"/>
        </w:rPr>
        <w:t xml:space="preserve"> письма с уникальным номером Заказа. При необходимости менеджер Продавца связывается с Покупателем по телефону для подтверждения наличия товара, согласования сроков его сборки, передачи перевозчику и условий доставки. После согласования параметров Заказ признается Подтвержденным. </w:t>
      </w:r>
    </w:p>
    <w:p w14:paraId="1F6265EA"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4.12. В случае отсутствия заказанного Товара или его части на складе Продавца, Продавец незамедлительно информирует об этом Покупателя. Покупатель вправе согласиться принять Товар в имеющемся количестве, заменить позицию на аналогичную, дождаться нового поступления, либо аннулировать позицию/Заказ. При неполучении ответа от Покупателя в течение 3 (трех) календарных дней с момента уведомления Продавец имеет право аннулировать Заказ полностью, уведомив об этом Покупателя по электронной почте sferahome@mail.ru.</w:t>
      </w:r>
    </w:p>
    <w:p w14:paraId="1CEC9794"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4.13. Продавец приступает к комплектованию и сборке Заказа непосредственно после его Подтверждения и оплаты. Покупатель вправе вносить изменения в Подтвержденный Заказ до момента его фактической передачи в Транспортную компанию, направив письмо на sferahome@mail.ru. После внесения изменений срок комплектования и передачи в службу доставки начинает исчисляться заново с даты таких изменений.</w:t>
      </w:r>
    </w:p>
    <w:p w14:paraId="3B7FCCE0"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xml:space="preserve">4.14. При изменении у Покупателя контактных данных, адреса доставки или иных сведений, влияющих на исполнение Договора, Покупатель обязан незамедлительно, но не позднее дня, предшествующего дню отправки товара, уведомить Продавца по </w:t>
      </w:r>
      <w:proofErr w:type="spellStart"/>
      <w:r w:rsidRPr="004768CA">
        <w:rPr>
          <w:rFonts w:ascii="Times New Roman" w:hAnsi="Times New Roman" w:cs="Times New Roman"/>
        </w:rPr>
        <w:t>e-mail</w:t>
      </w:r>
      <w:proofErr w:type="spellEnd"/>
      <w:r w:rsidRPr="004768CA">
        <w:rPr>
          <w:rFonts w:ascii="Times New Roman" w:hAnsi="Times New Roman" w:cs="Times New Roman"/>
        </w:rPr>
        <w:t xml:space="preserve"> sferahome@mail.ru с обязательным указанием номера Подтвержденного Заказа.</w:t>
      </w:r>
    </w:p>
    <w:p w14:paraId="30E38B7C"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4.15. Продавец оставляет за собой право отказать Покупателю в приеме и оформлении новых Заказов в случае, если у Покупателя имеются ранее оформленные, подтвержденные, но фактически не полученные (отвергнутые без законных оснований при доставке) Заказы.</w:t>
      </w:r>
    </w:p>
    <w:p w14:paraId="246AF348" w14:textId="77777777" w:rsidR="004768CA" w:rsidRPr="004768CA" w:rsidRDefault="004768CA" w:rsidP="004768CA">
      <w:pPr>
        <w:rPr>
          <w:rFonts w:ascii="Times New Roman" w:hAnsi="Times New Roman" w:cs="Times New Roman"/>
          <w:b/>
          <w:bCs/>
        </w:rPr>
      </w:pPr>
      <w:r w:rsidRPr="004768CA">
        <w:rPr>
          <w:rFonts w:ascii="Times New Roman" w:hAnsi="Times New Roman" w:cs="Times New Roman"/>
          <w:b/>
          <w:bCs/>
        </w:rPr>
        <w:lastRenderedPageBreak/>
        <w:t>5. Сроки исполнения Заказа</w:t>
      </w:r>
    </w:p>
    <w:p w14:paraId="3603E5D3"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xml:space="preserve">5.1. Срок и возможность исполнения (комплектования и отправки) Заказа зависят от наличия заказанных позиций Товара на складе Продавца, времени сборки, адреса и региона доставки, а также от графика работы выбранной Транспортной компании. </w:t>
      </w:r>
    </w:p>
    <w:p w14:paraId="4E94B33B" w14:textId="77777777" w:rsidR="004768CA" w:rsidRPr="004768CA" w:rsidRDefault="004768CA" w:rsidP="004768CA">
      <w:pPr>
        <w:rPr>
          <w:rFonts w:ascii="Times New Roman" w:hAnsi="Times New Roman" w:cs="Times New Roman"/>
          <w:b/>
          <w:bCs/>
        </w:rPr>
      </w:pPr>
      <w:r w:rsidRPr="004768CA">
        <w:rPr>
          <w:rFonts w:ascii="Times New Roman" w:hAnsi="Times New Roman" w:cs="Times New Roman"/>
          <w:b/>
          <w:bCs/>
        </w:rPr>
        <w:t>6. Оплата Заказа</w:t>
      </w:r>
    </w:p>
    <w:p w14:paraId="39ACC7A2"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xml:space="preserve">6.1. Стоимость каждого Товара указывается в российских рублях (RUB) непосредственно на страницах каталога Интернет-магазина </w:t>
      </w:r>
      <w:proofErr w:type="spellStart"/>
      <w:r w:rsidRPr="004768CA">
        <w:rPr>
          <w:rFonts w:ascii="Times New Roman" w:hAnsi="Times New Roman" w:cs="Times New Roman"/>
        </w:rPr>
        <w:t>SferaHome</w:t>
      </w:r>
      <w:proofErr w:type="spellEnd"/>
      <w:r w:rsidRPr="004768CA">
        <w:rPr>
          <w:rFonts w:ascii="Times New Roman" w:hAnsi="Times New Roman" w:cs="Times New Roman"/>
        </w:rPr>
        <w:t>.</w:t>
      </w:r>
    </w:p>
    <w:p w14:paraId="34736C97"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6.2. В стоимость Товара, указанную на Сайте, расходы по его доставке до Покупателя НЕ включены.</w:t>
      </w:r>
    </w:p>
    <w:p w14:paraId="4B19B56C"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6.3. Стоимость доставки оплачивается Покупателем отдельно по факту получения Товара в терминале или курьером напрямую выбранной им Транспортной компании в соответствии с её тарифами.</w:t>
      </w:r>
    </w:p>
    <w:p w14:paraId="3451BE89"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6.4. Порядок оплаты:</w:t>
      </w:r>
    </w:p>
    <w:p w14:paraId="3F07607E"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6.4.1. Оплата Товара Покупателем осуществляется на условиях 100% (стопроцентной) предоплаты в безналичном порядке непосредственно при оформлении Заказа на Сайте.</w:t>
      </w:r>
    </w:p>
    <w:p w14:paraId="190D89A2"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xml:space="preserve">6.4.2. Проведение платежей обеспечивается встроенным платежным сервисом </w:t>
      </w:r>
      <w:proofErr w:type="spellStart"/>
      <w:r w:rsidRPr="004768CA">
        <w:rPr>
          <w:rFonts w:ascii="Times New Roman" w:hAnsi="Times New Roman" w:cs="Times New Roman"/>
        </w:rPr>
        <w:t>ЮKassa</w:t>
      </w:r>
      <w:proofErr w:type="spellEnd"/>
      <w:r w:rsidRPr="004768CA">
        <w:rPr>
          <w:rFonts w:ascii="Times New Roman" w:hAnsi="Times New Roman" w:cs="Times New Roman"/>
        </w:rPr>
        <w:t xml:space="preserve"> (оператор по переводу денежных средств — ООО НКО «</w:t>
      </w:r>
      <w:proofErr w:type="spellStart"/>
      <w:r w:rsidRPr="004768CA">
        <w:rPr>
          <w:rFonts w:ascii="Times New Roman" w:hAnsi="Times New Roman" w:cs="Times New Roman"/>
        </w:rPr>
        <w:t>ЮМани</w:t>
      </w:r>
      <w:proofErr w:type="spellEnd"/>
      <w:r w:rsidRPr="004768CA">
        <w:rPr>
          <w:rFonts w:ascii="Times New Roman" w:hAnsi="Times New Roman" w:cs="Times New Roman"/>
        </w:rPr>
        <w:t>», ИНН 7750005725, ОГРН 1127711000031).</w:t>
      </w:r>
    </w:p>
    <w:p w14:paraId="3765C6BF"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6.4.3. Оплата может быть произведена следующими способами:</w:t>
      </w:r>
    </w:p>
    <w:p w14:paraId="56865E62"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банковскими картами платежных систем МИР, Visa, Mastercard (выпущенными банками РФ);</w:t>
      </w:r>
    </w:p>
    <w:p w14:paraId="7BDFBD00"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xml:space="preserve">платежным методом </w:t>
      </w:r>
      <w:proofErr w:type="spellStart"/>
      <w:r w:rsidRPr="004768CA">
        <w:rPr>
          <w:rFonts w:ascii="Times New Roman" w:hAnsi="Times New Roman" w:cs="Times New Roman"/>
        </w:rPr>
        <w:t>SberPay</w:t>
      </w:r>
      <w:proofErr w:type="spellEnd"/>
      <w:r w:rsidRPr="004768CA">
        <w:rPr>
          <w:rFonts w:ascii="Times New Roman" w:hAnsi="Times New Roman" w:cs="Times New Roman"/>
        </w:rPr>
        <w:t>.</w:t>
      </w:r>
    </w:p>
    <w:p w14:paraId="51629C50"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6.4.4. Обязательство Покупателя по оплате считается исполненным с момента успешного списания денежных средств и поступления подтверждения о транзакции от платежного сервиса в систему Продавца.</w:t>
      </w:r>
    </w:p>
    <w:p w14:paraId="4F1397E1"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xml:space="preserve">6.5. ИП Султанова Екатерина </w:t>
      </w:r>
      <w:proofErr w:type="spellStart"/>
      <w:r w:rsidRPr="004768CA">
        <w:rPr>
          <w:rFonts w:ascii="Times New Roman" w:hAnsi="Times New Roman" w:cs="Times New Roman"/>
        </w:rPr>
        <w:t>Радиковна</w:t>
      </w:r>
      <w:proofErr w:type="spellEnd"/>
      <w:r w:rsidRPr="004768CA">
        <w:rPr>
          <w:rFonts w:ascii="Times New Roman" w:hAnsi="Times New Roman" w:cs="Times New Roman"/>
        </w:rPr>
        <w:t xml:space="preserve"> применяет упрощенную систему налогообложения, на основании статьи 346.11 Налогового кодекса РФ не является плательщиком налога на добавленную стоимость. Все цены на Сайте и в счетах указываются БЕЗ НДС. </w:t>
      </w:r>
    </w:p>
    <w:p w14:paraId="3DB68561"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6.6. Окончательная цена Заказа состоит из стоимости всех заказанных Покупателем позиций Товаров. Цена на Товар в Подтвержденном и оплаченном Заказе изменению со стороны Продавца не подлежит.</w:t>
      </w:r>
    </w:p>
    <w:p w14:paraId="1E27B0A2"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6.7. Продавец имеет право в одностороннем порядке корректировать информацию о ценах на Сайте до момента оплаты. В случае выявления технического сбоя в цене неоплаченного заказа Продавец уведомляет Покупателя и предлагает скорректировать заказ по верной цене.</w:t>
      </w:r>
    </w:p>
    <w:p w14:paraId="73AFFAE2"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6.8. Продавец вправе по своему усмотрению предоставлять скидки, промокоды и устанавливать бонусные программы, правила применения которых публикуются на Сайте в открытом доступе.</w:t>
      </w:r>
    </w:p>
    <w:p w14:paraId="4138AD9B"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6.9. Оплата с использованием банковских карт на Сайте регулируется Положением Банка России № 266-П «Об эмиссии платежных карт и об операциях, совершаемых с их использованием». Операции по картам должны совершаться непосредственным держателем карты.</w:t>
      </w:r>
    </w:p>
    <w:p w14:paraId="3668F6BD"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6.10. В соответствии с Федеральным законом № 54-ФЗ «О применении контрольно-кассовой техники» при оплате Товара на Сайте Покупателю на указанную им электронную почту направляется кассовый чек в электронном виде:</w:t>
      </w:r>
    </w:p>
    <w:p w14:paraId="73CE8BEC"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lastRenderedPageBreak/>
        <w:t xml:space="preserve">— Первый чек формируется и отправляется автоматически в момент успешного списания денег со счета Покупателя через </w:t>
      </w:r>
      <w:proofErr w:type="spellStart"/>
      <w:r w:rsidRPr="004768CA">
        <w:rPr>
          <w:rFonts w:ascii="Times New Roman" w:hAnsi="Times New Roman" w:cs="Times New Roman"/>
        </w:rPr>
        <w:t>ЮKassa</w:t>
      </w:r>
      <w:proofErr w:type="spellEnd"/>
      <w:r w:rsidRPr="004768CA">
        <w:rPr>
          <w:rFonts w:ascii="Times New Roman" w:hAnsi="Times New Roman" w:cs="Times New Roman"/>
        </w:rPr>
        <w:t>;</w:t>
      </w:r>
    </w:p>
    <w:p w14:paraId="55DABFB7"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Второй чек формируется и отправляется автоматически в момент фактической передачи Товара Покупателю или передачи его Транспортной компании для доставки (зачет предоплаты).</w:t>
      </w:r>
    </w:p>
    <w:p w14:paraId="43F9A75F" w14:textId="77777777" w:rsidR="004768CA" w:rsidRPr="004768CA" w:rsidRDefault="004768CA" w:rsidP="004768CA">
      <w:pPr>
        <w:rPr>
          <w:rFonts w:ascii="Times New Roman" w:hAnsi="Times New Roman" w:cs="Times New Roman"/>
          <w:b/>
          <w:bCs/>
        </w:rPr>
      </w:pPr>
      <w:r w:rsidRPr="004768CA">
        <w:rPr>
          <w:rFonts w:ascii="Times New Roman" w:hAnsi="Times New Roman" w:cs="Times New Roman"/>
          <w:b/>
          <w:bCs/>
        </w:rPr>
        <w:t>7. Доставка товара</w:t>
      </w:r>
    </w:p>
    <w:p w14:paraId="5B96C3D2"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7.1. Заказ считается полностью выполненным Продавцом, а обязательства по передаче Товара надлежащим образом исполненными в момент фактической передачи товаров, входящих в состав Подтвержденного Заказов, первому перевозчику — Транспортной компании (Службе доставки) для доставки Покупателю. С этого же момента к Покупателю переходит право собственности на Товар.</w:t>
      </w:r>
    </w:p>
    <w:p w14:paraId="41E34719"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xml:space="preserve">7.2. Доставка товаров Покупателям осуществляется по всей территории Российской Федерации силами привлеченных сторонних профессиональных перевозчиков, экспедиторов и курьерских служб (далее совместно </w:t>
      </w:r>
      <w:proofErr w:type="spellStart"/>
      <w:r w:rsidRPr="004768CA">
        <w:rPr>
          <w:rFonts w:ascii="Times New Roman" w:hAnsi="Times New Roman" w:cs="Times New Roman"/>
        </w:rPr>
        <w:t>именоваемые</w:t>
      </w:r>
      <w:proofErr w:type="spellEnd"/>
      <w:r w:rsidRPr="004768CA">
        <w:rPr>
          <w:rFonts w:ascii="Times New Roman" w:hAnsi="Times New Roman" w:cs="Times New Roman"/>
        </w:rPr>
        <w:t xml:space="preserve"> — «Транспортные компании»).</w:t>
      </w:r>
    </w:p>
    <w:p w14:paraId="472B74EE"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Основным логистическим партнером Продавца является Общество с ограниченной ответственностью «Байкал-Сервис Транспортная Компания» (ООО «Байкал-Сервис ТК») (ИНН 5001038736, ОГРН 1025000507036).</w:t>
      </w:r>
    </w:p>
    <w:p w14:paraId="6931A90C"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По согласованию сторон и выбору Покупателя передача Товара для транспортировки также может быть осуществлена в следующие Транспортные компании:</w:t>
      </w:r>
    </w:p>
    <w:p w14:paraId="312F225A"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Общество с ограниченной ответственностью «СДЭК-Глобал» (ООО «СДЭК-Глобал») (ИНН 7722327689, ОГРН 1157746448463);</w:t>
      </w:r>
    </w:p>
    <w:p w14:paraId="7845AD3C"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Общество с ограниченной ответственностью «</w:t>
      </w:r>
      <w:proofErr w:type="spellStart"/>
      <w:r w:rsidRPr="004768CA">
        <w:rPr>
          <w:rFonts w:ascii="Times New Roman" w:hAnsi="Times New Roman" w:cs="Times New Roman"/>
        </w:rPr>
        <w:t>Боксберри</w:t>
      </w:r>
      <w:proofErr w:type="spellEnd"/>
      <w:r w:rsidRPr="004768CA">
        <w:rPr>
          <w:rFonts w:ascii="Times New Roman" w:hAnsi="Times New Roman" w:cs="Times New Roman"/>
        </w:rPr>
        <w:t xml:space="preserve"> Софт» (ООО «</w:t>
      </w:r>
      <w:proofErr w:type="spellStart"/>
      <w:r w:rsidRPr="004768CA">
        <w:rPr>
          <w:rFonts w:ascii="Times New Roman" w:hAnsi="Times New Roman" w:cs="Times New Roman"/>
        </w:rPr>
        <w:t>Боксберри</w:t>
      </w:r>
      <w:proofErr w:type="spellEnd"/>
      <w:r w:rsidRPr="004768CA">
        <w:rPr>
          <w:rFonts w:ascii="Times New Roman" w:hAnsi="Times New Roman" w:cs="Times New Roman"/>
        </w:rPr>
        <w:t xml:space="preserve"> Софт») (ИНН 6685157931, ОГРН 1196658000615);</w:t>
      </w:r>
    </w:p>
    <w:p w14:paraId="2413CF22"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Акционерное общество «Почта России» (АО «Почта России») (ИНН 7724490000, ОГРН 1197746000000).</w:t>
      </w:r>
    </w:p>
    <w:p w14:paraId="26FE1A41"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7.3. Доставка товаров осуществляется до терминала выдачи Транспортной компании в городе Покупателя, либо курьером ТК непосредственно до указанного Покупателем адреса доставки («до двери»/до подъезда). Стоимость услуг ТК оплачивается Покупателем напрямую перевозчику при получении груза. На Сайте оплата доставки не взимается.</w:t>
      </w:r>
    </w:p>
    <w:p w14:paraId="7D41ED5A"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7.4. Риски случайной гибели, утраты или случайного повреждения Товара переходят от Продавца к Покупателю в полном объеме в момент передачи Товара со склада Продавца первому перевозчику (Транспортной компании) для транспортировки Покупателю. Все возможные претензии, связанные с задержкой сроков доставки, повреждением, утерей или гибелью груза в процессе транспортировки, предъявляются Покупателем напрямую Транспортной компании в соответствии с законодательством РФ (Уставом автомобильного транспорта РФ).</w:t>
      </w:r>
    </w:p>
    <w:p w14:paraId="653B894F"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7.5. При получении Товара в терминале ТК или от курьера Покупатель обязан в присутствии сотрудника ТК проверить целостность внешней упаковки, вскрыть её и провести тщательную приемку Товара: проверить соответствие по количеству позиций, ассортименту, комплектности, а также визуально убедиться в отсутствии механических дефектов (трещин, сколов, царапин, вмятин, разрывов ткани).</w:t>
      </w:r>
    </w:p>
    <w:p w14:paraId="380F8007"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xml:space="preserve">— В случае обнаружения дефектов, повреждений или недовложения Покупатель обязан незамедлительно составить коммерческий Акт о расхождениях (повреждении груза) с обязательным </w:t>
      </w:r>
      <w:r w:rsidRPr="004768CA">
        <w:rPr>
          <w:rFonts w:ascii="Times New Roman" w:hAnsi="Times New Roman" w:cs="Times New Roman"/>
        </w:rPr>
        <w:lastRenderedPageBreak/>
        <w:t>участием представителя Транспортной компании (подписанный обеими сторонами) и сделать отметку в товаросопроводительных документах ТК.</w:t>
      </w:r>
    </w:p>
    <w:p w14:paraId="45AF6EB3"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Копию составленного Акта и фотографии повреждений Покупатель обязан направить Продавцу на официальную почту sferahome@mail.ru в течение 24 часов с момента получения груза. Если Покупатель принял груз от ТК и подписал накладную без составления Акта о повреждении, Товар признается принятым Покупателем в надлежащем состоянии, количестве и комплектности, и последующие претензии по внешним механическим повреждениям Продавцом не принимаются.</w:t>
      </w:r>
    </w:p>
    <w:p w14:paraId="7636A0EA"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7.6. Сроки доставки Товара, указанные на Сайте или сообщенные Покупателю менеджером, являются ориентировочными и рассчитываются на основании логистических нормативов выбранной Транспортной компании. Продавец обязуется своевременно укомплектовать, упаковать и передать Товар Транспортной компании для транспортировки Покупателю в согласованный срок отгрузки.</w:t>
      </w:r>
    </w:p>
    <w:p w14:paraId="28C833AF"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Продавец освобождается от ответственности за нарушение сроков передачи Товара Покупателю в случаях, предусмотренных действующим законодательством РФ, в том числе если нарушение сроков произошло вследствие обстоятельств непреодолимой силы (форс-мажор) или по вине самого Покупателя (включая, но не ограничиваясь: уклонение от получения Товара, указание неверного или неполного адреса доставки, недостоверных контактных данных).</w:t>
      </w:r>
    </w:p>
    <w:p w14:paraId="23739206"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В случае задержки доставки груза по вине Транспортной компании Продавец обязуется оказать Покупателю всестороннее содействие в розыске отправления, направлении претензий перевозчику и ускорении доставки.</w:t>
      </w:r>
    </w:p>
    <w:p w14:paraId="23B5B4AB" w14:textId="77777777" w:rsidR="004768CA" w:rsidRPr="004768CA" w:rsidRDefault="004768CA" w:rsidP="004768CA">
      <w:pPr>
        <w:rPr>
          <w:rFonts w:ascii="Times New Roman" w:hAnsi="Times New Roman" w:cs="Times New Roman"/>
          <w:b/>
          <w:bCs/>
        </w:rPr>
      </w:pPr>
      <w:r w:rsidRPr="004768CA">
        <w:rPr>
          <w:rFonts w:ascii="Times New Roman" w:hAnsi="Times New Roman" w:cs="Times New Roman"/>
          <w:b/>
          <w:bCs/>
        </w:rPr>
        <w:t>8. Обмен и возврат Товара</w:t>
      </w:r>
    </w:p>
    <w:p w14:paraId="0CE0B859"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8.1. Возврат и обмен Товара надлежащего качества:</w:t>
      </w:r>
    </w:p>
    <w:p w14:paraId="240CF8F6"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8.1.1. В соответствии с пунктом 4 статьи 26.1 Закона РФ № 2300-I «О защите прав потребителей», Покупатель-физическое лицо вправе отказаться от заказанного дистанционно Товара в любое время до его передачи на склад ТК.</w:t>
      </w:r>
    </w:p>
    <w:p w14:paraId="20B7CBE9"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8.1.2. После передачи и фактического получения Товара Покупатель вправе отказаться от Товара надлежащего качества в течение 7 (семи) календарных дней с момента его получения.</w:t>
      </w:r>
    </w:p>
    <w:p w14:paraId="46167B9E"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8.1.3. Возврат Товара надлежащего качества допускается исключительно в случае, если полностью сохранены его товарный вид, потребительские свойства, фабричные ярлыки, пломбы, оригинальная упаковка, а также имеется документ (или иные доказательства), подтверждающий факт и условия покупки указанного Товара у Продавца.</w:t>
      </w:r>
    </w:p>
    <w:p w14:paraId="67912B4C"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8.1.4. При возврате Товара надлежащего качества Покупатель обязан за свой счет и своими силами осуществить обратную доставку (транспортировку) Товара на склад Продавца по адресу, сообщенному менеджером при согласовании возврата. Продавец возвращает Покупателю уплаченную стоимость Товара за вычетом фактических расходов Продавца на доставку Товара от Продавца к Покупателю в течение 10 (десяти) календарных дней с момента фактического получения возвращенного Товара на склад Продавца и получения оригинала письменного заявления о возврате средств.</w:t>
      </w:r>
    </w:p>
    <w:p w14:paraId="4736E6B7"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8.1.5. При возврате комплекта товаров, приобретенных по акции со скидкой на весь комплект, товары надлежащего качества принимаются к возврату только в полном составе комплекта. Возврат отдельных позиций из комплекта не допускается.</w:t>
      </w:r>
    </w:p>
    <w:p w14:paraId="203DC7BC"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8.2. Возврат и обмен Товара ненадлежащего качества (при обнаружении производственного брака):</w:t>
      </w:r>
    </w:p>
    <w:p w14:paraId="7D24352F"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lastRenderedPageBreak/>
        <w:t>8.2.1. Покупатель, которому продан Товар ненадлежащего качества (если это не было оговорено Продавцом при продаже), вправе по своему выбору потребовать: соразмерного уменьшения покупной цены; безвозмездного устранения недостатков Товара; замены на Товар аналогичной марки (модели, артикула) с перерасчетом цены; либо отказаться от исполнения Договора и потребовать возврата уплаченной за Товар суммы. По требованию Продавца и за его счет Покупатель обязан вернуть бракованный Товар на склад.</w:t>
      </w:r>
    </w:p>
    <w:p w14:paraId="71194D9F"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8.2.2. Требования Покупателя о возврате денежных средств за Товар ненадлежащего качества подлежат рассмотрению и удовлетворению Продавцом в течение 10 (десяти) календарных дней со дня получения бракованного Товара на складе Продавца и письменной претензии Покупателя. Расходы по обратной доставке бракованного Товара весом более 5 кг на склад Продавца берет на себя Продавец (согласно п. 7 ст. 18 Закона о защите прав потребителей).</w:t>
      </w:r>
    </w:p>
    <w:p w14:paraId="72C3CF36"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xml:space="preserve">8.2.3. Покупатель вправе предъявить претензии по качеству Товара в течение гарантийного срока, установленного изготовителем. Направив письменную претензию с приложением фото и видео дефектов на </w:t>
      </w:r>
      <w:proofErr w:type="spellStart"/>
      <w:r w:rsidRPr="004768CA">
        <w:rPr>
          <w:rFonts w:ascii="Times New Roman" w:hAnsi="Times New Roman" w:cs="Times New Roman"/>
        </w:rPr>
        <w:t>e-mail</w:t>
      </w:r>
      <w:proofErr w:type="spellEnd"/>
      <w:r w:rsidRPr="004768CA">
        <w:rPr>
          <w:rFonts w:ascii="Times New Roman" w:hAnsi="Times New Roman" w:cs="Times New Roman"/>
        </w:rPr>
        <w:t xml:space="preserve"> sferahome@mail.ru.</w:t>
      </w:r>
    </w:p>
    <w:p w14:paraId="5CF12D99"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8.2.4. Не подлежат удовлетворению требования Покупателей о возврате или обмене Товаров, если внешние механические повреждения возникли после передачи товара ТК, либо если дефекты стали следствием неправильной сборки, установки или ненадлежащей эксплуатации Товара Покупателем.</w:t>
      </w:r>
    </w:p>
    <w:p w14:paraId="2B6F1E79"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8.3. Порядок возврата денежных средств при технических ограничениях:</w:t>
      </w:r>
    </w:p>
    <w:p w14:paraId="60F0E444"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8.3.1. Возврат денежных средств Покупателю производится на те же банковские реквизиты (банковскую карту, банковский счет), с которых была произведена первоначальная оплата Заказа на Сайте.</w:t>
      </w:r>
    </w:p>
    <w:p w14:paraId="1471FC84"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8.3.2. В случае невозможности осуществления автоматического возврата денежных средств через платежный сервис (в связи с техническими сбоями, ограничениями платежной системы или иными обстоятельствами), возврат производится Продавцом в ручном режиме.</w:t>
      </w:r>
    </w:p>
    <w:p w14:paraId="73F1186F"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8.3.3. Для осуществления возврата в ручном режиме Покупатель направляет на электронную почту Продавца sferahome@mail.ru скан-копию подписанного письменного заявления с указанием причины возврата и полных реквизитов личного банковского счета (ФИО получателя, номер расчетного счета, БИК, наименование банка, корреспондентский счет).</w:t>
      </w:r>
    </w:p>
    <w:p w14:paraId="03435B48"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8.3.4. Срок возврата денежных средств в ручном режиме составляет 10 (десять) календарных дней с момента получения Продавцом надлежащим образом оформленного заявления Покупателя.</w:t>
      </w:r>
    </w:p>
    <w:p w14:paraId="4A117D7F" w14:textId="77777777" w:rsidR="004768CA" w:rsidRPr="004768CA" w:rsidRDefault="004768CA" w:rsidP="004768CA">
      <w:pPr>
        <w:rPr>
          <w:rFonts w:ascii="Times New Roman" w:hAnsi="Times New Roman" w:cs="Times New Roman"/>
          <w:b/>
          <w:bCs/>
        </w:rPr>
      </w:pPr>
      <w:r w:rsidRPr="004768CA">
        <w:rPr>
          <w:rFonts w:ascii="Times New Roman" w:hAnsi="Times New Roman" w:cs="Times New Roman"/>
          <w:b/>
          <w:bCs/>
        </w:rPr>
        <w:t>9. Продажа уцененных товаров</w:t>
      </w:r>
    </w:p>
    <w:p w14:paraId="1C084EA7"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9.1. Продавец имеет право выставлять к продаже на Сайте уцененный Товар. Такой Товар не является новым и может иметь следующие особенности: быть возвращенным из розничной сети (кондиционным/некондиционным), использованным Продавцом на выставках в качестве демонстрационного образца, иметь незначительные внешние скрытые дефекты (царапины, потертости, сколы, вмятины) или быть восстановленным после ремонта. Информация об уценке и дефектах доводится до Покупателя на Сайте Продавца до совершения покупки.</w:t>
      </w:r>
    </w:p>
    <w:p w14:paraId="05BE1B29"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9.2. Покупатель предупрежден и полностью согласен с тем, что уцененный Товар реализуется Продавцом в единственном экземпляре и является индивидуально-определенной вещью со своими уникальными физическими характеристиками и дефектами. Уцененные Товары могут быть использованы только приобретающим их конкретным Покупателем.</w:t>
      </w:r>
    </w:p>
    <w:p w14:paraId="6924BA1A"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lastRenderedPageBreak/>
        <w:t>9.3. Совершая Акцепт Оферты (оплачивая уцененный Товар), Покупатель подтверждает, что в полном объеме ознакомлен с техническим состоянием и дефектами уцененного Товара. Покупатель не вправе в дальнейшем предъявлять претензии, иски или требования об обмене, возврате, ремонте или снижении цены уцененного Товара на основании указанных недостатков, поскольку они были оговорены до заключения Договора.</w:t>
      </w:r>
    </w:p>
    <w:p w14:paraId="410458DA"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9.4. Стоимость уцененного Товара устанавливается со значительным снижением цены с учетом его фактического состояния и дефектов.</w:t>
      </w:r>
    </w:p>
    <w:p w14:paraId="5ED18221"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9.5. Покупатель согласен, что уцененный Товар надлежащего качества, соответствующий описанию и оговоренным дефектам, возврату и обмену не подлежит независимо от даты обращения Покупателя.</w:t>
      </w:r>
    </w:p>
    <w:p w14:paraId="267A0B26" w14:textId="77777777" w:rsidR="004768CA" w:rsidRPr="004768CA" w:rsidRDefault="004768CA" w:rsidP="004768CA">
      <w:pPr>
        <w:rPr>
          <w:rFonts w:ascii="Times New Roman" w:hAnsi="Times New Roman" w:cs="Times New Roman"/>
          <w:b/>
          <w:bCs/>
        </w:rPr>
      </w:pPr>
      <w:r w:rsidRPr="004768CA">
        <w:rPr>
          <w:rFonts w:ascii="Times New Roman" w:hAnsi="Times New Roman" w:cs="Times New Roman"/>
          <w:b/>
          <w:bCs/>
        </w:rPr>
        <w:t>10. Ответственность сторон</w:t>
      </w:r>
    </w:p>
    <w:p w14:paraId="330A7E82"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10.1.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34A40291"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10.2. Стороны полностью освобождаются от ответственности за неисполнение или ненадлежащее исполнение обязательств по Договору в случае возникновения обстоятельств непреодолимой силы (форс-мажор). К таким чрезвычайным и непредотвратимым при данных условиях обстоятельствам относятся: стихийные бедствия (землетрясения, наводнения, ураганы), техногенные катастрофы, эпидемии, военные действия, революции, забастовки, запретительные и ограничительные акты государственных органов власти РФ (санкции, эмбарго, валютные ограничения), масштабные аварии в работе национальных систем связи или электросетей, а также диверсии, террористические акты (или угроза их совершения), атаки с использованием беспилотных летательных аппаратов (БПЛА), ракетного или иного вооружения на транспортные средства, объекты транспортной и логистической инфраструктуры (включая склады, распределительные центры, терминалы транспортных компаний и пути сообщения), произошедшие в связи с военной агрессией или враждебными действиями иностранных государств, их объединений или военизированных формирований, равно как и введение органами власти ограничений движения транспорта, бесполетных зон, планов чрезвычайного реагирования или режимов контртеррористической операции (КТО). При действии форс-мажора исполнение обязательств приостанавливается пропорционально времени действия таких обстоятельств без начисления штрафных санкций.</w:t>
      </w:r>
    </w:p>
    <w:p w14:paraId="13033724"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10.3. Продавец не несет никакой ответственности и не возмещает убытки, возникшие у Покупателя вследствие неправомерных действий или бездействия третьих лиц (включая Транспортные компании, операторов сотовой связи, провайдеров интернета).</w:t>
      </w:r>
    </w:p>
    <w:p w14:paraId="7D6717F9"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10.4. Продавец не несет ответственности в случае неправильного или ошибочного выбора Покупателем технических характеристик, цвета, габаритов, размеров или модификации Товара, являющегося предметом Заказа.</w:t>
      </w:r>
    </w:p>
    <w:p w14:paraId="770F98A0"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10.5. Продавец не несет ответственности по уплате таможенных пошлин или сборов при необходимости транспортировки Товара за пределы Российской Федерации в адрес Покупателя.</w:t>
      </w:r>
    </w:p>
    <w:p w14:paraId="2C5F24FE"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 xml:space="preserve">10.6. Продавец полностью освобождается от ответственности за ущерб, причиненный Покупателю или третьим лицам вследствие ненадлежащего использования Товаров, приобретенных в интернет-магазине </w:t>
      </w:r>
      <w:proofErr w:type="spellStart"/>
      <w:r w:rsidRPr="004768CA">
        <w:rPr>
          <w:rFonts w:ascii="Times New Roman" w:hAnsi="Times New Roman" w:cs="Times New Roman"/>
        </w:rPr>
        <w:t>SferaHome</w:t>
      </w:r>
      <w:proofErr w:type="spellEnd"/>
      <w:r w:rsidRPr="004768CA">
        <w:rPr>
          <w:rFonts w:ascii="Times New Roman" w:hAnsi="Times New Roman" w:cs="Times New Roman"/>
        </w:rPr>
        <w:t>, а также вследствие нарушения Покупателем правил их сборки, монтажа, установки или эксплуатации.</w:t>
      </w:r>
    </w:p>
    <w:p w14:paraId="591AE948"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10.7. Покупатель обязуется использовать приобретаемый Товар исключительно в личных бытовых и потребительских целях, не связанных с осуществлением предпринимательской деятельности.</w:t>
      </w:r>
    </w:p>
    <w:p w14:paraId="78745428" w14:textId="77777777" w:rsidR="004768CA" w:rsidRPr="004768CA" w:rsidRDefault="004768CA" w:rsidP="004768CA">
      <w:pPr>
        <w:rPr>
          <w:rFonts w:ascii="Times New Roman" w:hAnsi="Times New Roman" w:cs="Times New Roman"/>
          <w:b/>
          <w:bCs/>
        </w:rPr>
      </w:pPr>
      <w:r w:rsidRPr="004768CA">
        <w:rPr>
          <w:rFonts w:ascii="Times New Roman" w:hAnsi="Times New Roman" w:cs="Times New Roman"/>
          <w:b/>
          <w:bCs/>
        </w:rPr>
        <w:lastRenderedPageBreak/>
        <w:t>11. Урегулирование споров</w:t>
      </w:r>
    </w:p>
    <w:p w14:paraId="21CD7D0B"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11.1. Все споры, претензии или разногласия, возникающие между Сторонами в процессе исполнения обязательств по настоящему Договору, подлежат обязательному урегулированию путем мирных переговоров.</w:t>
      </w:r>
    </w:p>
    <w:p w14:paraId="6342C1DF" w14:textId="2CD3F4EE" w:rsidR="004768CA" w:rsidRPr="004768CA" w:rsidRDefault="004768CA" w:rsidP="004768CA">
      <w:pPr>
        <w:jc w:val="both"/>
        <w:rPr>
          <w:rFonts w:ascii="Times New Roman" w:hAnsi="Times New Roman" w:cs="Times New Roman"/>
        </w:rPr>
      </w:pPr>
      <w:r w:rsidRPr="004768CA">
        <w:rPr>
          <w:rFonts w:ascii="Times New Roman" w:hAnsi="Times New Roman" w:cs="Times New Roman"/>
        </w:rPr>
        <w:t xml:space="preserve">11.2. Соблюдение письменного досудебного претензионного порядка является строго обязательным для обеих Сторон. Срок рассмотрения и направления мотивированного письменного ответа на претензию составляет </w:t>
      </w:r>
      <w:r w:rsidR="00F81B1E">
        <w:rPr>
          <w:rFonts w:ascii="Times New Roman" w:hAnsi="Times New Roman" w:cs="Times New Roman"/>
        </w:rPr>
        <w:t>1</w:t>
      </w:r>
      <w:r w:rsidRPr="004768CA">
        <w:rPr>
          <w:rFonts w:ascii="Times New Roman" w:hAnsi="Times New Roman" w:cs="Times New Roman"/>
        </w:rPr>
        <w:t>0 (</w:t>
      </w:r>
      <w:r w:rsidR="00F81B1E">
        <w:rPr>
          <w:rFonts w:ascii="Times New Roman" w:hAnsi="Times New Roman" w:cs="Times New Roman"/>
        </w:rPr>
        <w:t>десять</w:t>
      </w:r>
      <w:r w:rsidRPr="004768CA">
        <w:rPr>
          <w:rFonts w:ascii="Times New Roman" w:hAnsi="Times New Roman" w:cs="Times New Roman"/>
        </w:rPr>
        <w:t>) рабочих дней со дня её получения Стороной.</w:t>
      </w:r>
    </w:p>
    <w:p w14:paraId="13146EAB"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11.3. В случае невозможности достижения согласия путем переговоров и в претензионном порядке, возникший спор подлежит разрешению в суде в соответствии с процессуальным законодательством РФ: для споров с физическими лицами (потребителями) — по правилам подсудности Закона РФ «О защите прав потребителей</w:t>
      </w:r>
    </w:p>
    <w:p w14:paraId="11E643C1" w14:textId="77777777" w:rsidR="004768CA" w:rsidRPr="004768CA" w:rsidRDefault="004768CA" w:rsidP="004768CA">
      <w:pPr>
        <w:rPr>
          <w:rFonts w:ascii="Times New Roman" w:hAnsi="Times New Roman" w:cs="Times New Roman"/>
          <w:b/>
          <w:bCs/>
        </w:rPr>
      </w:pPr>
      <w:r w:rsidRPr="004768CA">
        <w:rPr>
          <w:rFonts w:ascii="Times New Roman" w:hAnsi="Times New Roman" w:cs="Times New Roman"/>
          <w:b/>
          <w:bCs/>
        </w:rPr>
        <w:t>12. Срок действия настоящего договора</w:t>
      </w:r>
    </w:p>
    <w:p w14:paraId="49C20E57"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12.1. Стороны признают, что действие настоящего Договора начинается с момента совершения Покупателем Акцепта Оферты (оплаты или отправки подтвержденного Заказа Продавцу) и прекращается при полном и надлежащем исполнении Сторонами всех взятых на себя обязательств по Договору.</w:t>
      </w:r>
    </w:p>
    <w:p w14:paraId="34AD0788" w14:textId="77777777" w:rsidR="004768CA" w:rsidRPr="004768CA" w:rsidRDefault="004768CA" w:rsidP="004768CA">
      <w:pPr>
        <w:rPr>
          <w:rFonts w:ascii="Times New Roman" w:hAnsi="Times New Roman" w:cs="Times New Roman"/>
          <w:b/>
          <w:bCs/>
        </w:rPr>
      </w:pPr>
      <w:r w:rsidRPr="004768CA">
        <w:rPr>
          <w:rFonts w:ascii="Times New Roman" w:hAnsi="Times New Roman" w:cs="Times New Roman"/>
          <w:b/>
          <w:bCs/>
        </w:rPr>
        <w:t>13. Интеллектуальная собственность</w:t>
      </w:r>
    </w:p>
    <w:p w14:paraId="6D06C3C5"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13.1. Вся текстовая, графическая, аудио- и видеоинформация, товарные знаки, логотипы, элементы дизайна, структура каталога и программный код, находящиеся на страницах Сайта sferahome.ru, являются объектами исключительных прав и собственностью Продавца и/или его законных лицензиаров и партнеров. Любое копирование, тиражирование, заимствование или использование материалов Сайта без прямого письменного согласия Продавца запрещено законом.</w:t>
      </w:r>
    </w:p>
    <w:p w14:paraId="379154D4" w14:textId="77777777" w:rsidR="004768CA" w:rsidRPr="004768CA" w:rsidRDefault="004768CA" w:rsidP="004768CA">
      <w:pPr>
        <w:rPr>
          <w:rFonts w:ascii="Times New Roman" w:hAnsi="Times New Roman" w:cs="Times New Roman"/>
          <w:b/>
          <w:bCs/>
        </w:rPr>
      </w:pPr>
      <w:r w:rsidRPr="004768CA">
        <w:rPr>
          <w:rFonts w:ascii="Times New Roman" w:hAnsi="Times New Roman" w:cs="Times New Roman"/>
          <w:b/>
          <w:bCs/>
        </w:rPr>
        <w:t>14. Прочие условия</w:t>
      </w:r>
    </w:p>
    <w:p w14:paraId="5D701105"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14.1. Гарантийный срок эксплуатации на Товар устанавливается заводом-изготовителем (в случае, если это предусмотрено технической документацией). При отсутствии гарантии изготовителя Продавец самостоятельно устанавливает на Товар гарантийный срок продолжительностью 12 (двенадцать) месяцев с момента передачи Товара Покупателю.</w:t>
      </w:r>
    </w:p>
    <w:p w14:paraId="2F49DC03"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14.2. Продавец имеет право передавать, уступать или переуступать свои права и обязанности по исполнению Заказов и доставке третьим лицам без дополнительного согласия с Покупателем.</w:t>
      </w:r>
    </w:p>
    <w:p w14:paraId="3F8A27D8"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14.3. Продавец оставляет за собой право без предварительного уведомления Покупателя комплектовать Товар фабричной упаковкой, внешний вид которой может незначительно отличаться от представленной в каталоге на Сайте, что не является нарушением качества товара.</w:t>
      </w:r>
    </w:p>
    <w:p w14:paraId="3227719F" w14:textId="77777777" w:rsidR="004768CA" w:rsidRPr="004768CA" w:rsidRDefault="004768CA" w:rsidP="004768CA">
      <w:pPr>
        <w:jc w:val="both"/>
        <w:rPr>
          <w:rFonts w:ascii="Times New Roman" w:hAnsi="Times New Roman" w:cs="Times New Roman"/>
        </w:rPr>
      </w:pPr>
      <w:r w:rsidRPr="004768CA">
        <w:rPr>
          <w:rFonts w:ascii="Times New Roman" w:hAnsi="Times New Roman" w:cs="Times New Roman"/>
        </w:rPr>
        <w:t>14.4. Покупатель обязуется привлекать помощь только квалифицированных специалистов по сборке, монтажу, наладке и пуску в эксплуатацию мебели, сложных светильников и электротехнических Товаров, которые по техническим требованиям не могут быть пущены в эксплуатацию самостоятельно.</w:t>
      </w:r>
    </w:p>
    <w:p w14:paraId="2E3EA6AC" w14:textId="524BA42B" w:rsidR="004768CA" w:rsidRPr="004768CA" w:rsidRDefault="004768CA" w:rsidP="004768CA">
      <w:pPr>
        <w:jc w:val="both"/>
        <w:rPr>
          <w:rFonts w:ascii="Times New Roman" w:hAnsi="Times New Roman" w:cs="Times New Roman"/>
        </w:rPr>
      </w:pPr>
      <w:r w:rsidRPr="004768CA">
        <w:rPr>
          <w:rFonts w:ascii="Times New Roman" w:hAnsi="Times New Roman" w:cs="Times New Roman"/>
        </w:rPr>
        <w:t>14.</w:t>
      </w:r>
      <w:r w:rsidR="00F81B1E">
        <w:rPr>
          <w:rFonts w:ascii="Times New Roman" w:hAnsi="Times New Roman" w:cs="Times New Roman"/>
        </w:rPr>
        <w:t>5</w:t>
      </w:r>
      <w:r w:rsidRPr="004768CA">
        <w:rPr>
          <w:rFonts w:ascii="Times New Roman" w:hAnsi="Times New Roman" w:cs="Times New Roman"/>
        </w:rPr>
        <w:t>. Подробная информация по защите персональных данных содержится в Политике конфиденциальности, опубликованной в футере Сайта sferahome.ru.</w:t>
      </w:r>
    </w:p>
    <w:p w14:paraId="348CDA05" w14:textId="77777777" w:rsidR="004768CA" w:rsidRPr="004768CA" w:rsidRDefault="004768CA" w:rsidP="004768CA">
      <w:pPr>
        <w:rPr>
          <w:rFonts w:ascii="Times New Roman" w:hAnsi="Times New Roman" w:cs="Times New Roman"/>
          <w:b/>
          <w:bCs/>
        </w:rPr>
      </w:pPr>
      <w:r w:rsidRPr="004768CA">
        <w:rPr>
          <w:rFonts w:ascii="Times New Roman" w:hAnsi="Times New Roman" w:cs="Times New Roman"/>
          <w:b/>
          <w:bCs/>
        </w:rPr>
        <w:t>15. Реквизиты Продавца</w:t>
      </w:r>
    </w:p>
    <w:p w14:paraId="1A94BAE0" w14:textId="77777777" w:rsidR="004768CA" w:rsidRPr="004768CA" w:rsidRDefault="004768CA" w:rsidP="004768CA">
      <w:pPr>
        <w:rPr>
          <w:rFonts w:ascii="Times New Roman" w:hAnsi="Times New Roman" w:cs="Times New Roman"/>
        </w:rPr>
      </w:pPr>
      <w:r w:rsidRPr="004768CA">
        <w:rPr>
          <w:rFonts w:ascii="Times New Roman" w:hAnsi="Times New Roman" w:cs="Times New Roman"/>
        </w:rPr>
        <w:t>Индивидуальный предприниматель</w:t>
      </w:r>
    </w:p>
    <w:p w14:paraId="56D1DAAC" w14:textId="77777777" w:rsidR="004768CA" w:rsidRPr="004768CA" w:rsidRDefault="004768CA" w:rsidP="004768CA">
      <w:pPr>
        <w:rPr>
          <w:rFonts w:ascii="Times New Roman" w:hAnsi="Times New Roman" w:cs="Times New Roman"/>
        </w:rPr>
      </w:pPr>
      <w:r w:rsidRPr="004768CA">
        <w:rPr>
          <w:rFonts w:ascii="Times New Roman" w:hAnsi="Times New Roman" w:cs="Times New Roman"/>
        </w:rPr>
        <w:lastRenderedPageBreak/>
        <w:t xml:space="preserve">Султанова Екатерина </w:t>
      </w:r>
      <w:proofErr w:type="spellStart"/>
      <w:r w:rsidRPr="004768CA">
        <w:rPr>
          <w:rFonts w:ascii="Times New Roman" w:hAnsi="Times New Roman" w:cs="Times New Roman"/>
        </w:rPr>
        <w:t>Радиковна</w:t>
      </w:r>
      <w:proofErr w:type="spellEnd"/>
    </w:p>
    <w:p w14:paraId="4BBED445" w14:textId="77777777" w:rsidR="004768CA" w:rsidRPr="004768CA" w:rsidRDefault="004768CA" w:rsidP="004768CA">
      <w:pPr>
        <w:rPr>
          <w:rFonts w:ascii="Times New Roman" w:hAnsi="Times New Roman" w:cs="Times New Roman"/>
        </w:rPr>
      </w:pPr>
      <w:r w:rsidRPr="004768CA">
        <w:rPr>
          <w:rFonts w:ascii="Times New Roman" w:hAnsi="Times New Roman" w:cs="Times New Roman"/>
        </w:rPr>
        <w:t>(ИП Султанова Е.Р.)</w:t>
      </w:r>
    </w:p>
    <w:p w14:paraId="72E24875" w14:textId="77777777" w:rsidR="004768CA" w:rsidRPr="004768CA" w:rsidRDefault="004768CA" w:rsidP="004768CA">
      <w:pPr>
        <w:rPr>
          <w:rFonts w:ascii="Times New Roman" w:hAnsi="Times New Roman" w:cs="Times New Roman"/>
        </w:rPr>
      </w:pPr>
      <w:r w:rsidRPr="004768CA">
        <w:rPr>
          <w:rFonts w:ascii="Times New Roman" w:hAnsi="Times New Roman" w:cs="Times New Roman"/>
        </w:rPr>
        <w:t>ИНН: 740405267938</w:t>
      </w:r>
    </w:p>
    <w:p w14:paraId="6E02B832" w14:textId="77777777" w:rsidR="004768CA" w:rsidRPr="004768CA" w:rsidRDefault="004768CA" w:rsidP="004768CA">
      <w:pPr>
        <w:rPr>
          <w:rFonts w:ascii="Times New Roman" w:hAnsi="Times New Roman" w:cs="Times New Roman"/>
          <w:lang w:val="en-US"/>
        </w:rPr>
      </w:pPr>
      <w:r w:rsidRPr="004768CA">
        <w:rPr>
          <w:rFonts w:ascii="Times New Roman" w:hAnsi="Times New Roman" w:cs="Times New Roman"/>
        </w:rPr>
        <w:t>ОГРНИП</w:t>
      </w:r>
      <w:r w:rsidRPr="004768CA">
        <w:rPr>
          <w:rFonts w:ascii="Times New Roman" w:hAnsi="Times New Roman" w:cs="Times New Roman"/>
          <w:lang w:val="en-US"/>
        </w:rPr>
        <w:t>: 313740433000020</w:t>
      </w:r>
    </w:p>
    <w:p w14:paraId="79615491" w14:textId="77777777" w:rsidR="004768CA" w:rsidRPr="004768CA" w:rsidRDefault="004768CA" w:rsidP="004768CA">
      <w:pPr>
        <w:rPr>
          <w:rFonts w:ascii="Times New Roman" w:hAnsi="Times New Roman" w:cs="Times New Roman"/>
          <w:lang w:val="en-US"/>
        </w:rPr>
      </w:pPr>
      <w:r w:rsidRPr="004768CA">
        <w:rPr>
          <w:rFonts w:ascii="Times New Roman" w:hAnsi="Times New Roman" w:cs="Times New Roman"/>
          <w:lang w:val="en-US"/>
        </w:rPr>
        <w:t>E-mail: sferahome@mail.ru</w:t>
      </w:r>
    </w:p>
    <w:p w14:paraId="25F62900" w14:textId="77777777" w:rsidR="004768CA" w:rsidRPr="004768CA" w:rsidRDefault="004768CA" w:rsidP="004768CA">
      <w:pPr>
        <w:rPr>
          <w:rFonts w:ascii="Times New Roman" w:hAnsi="Times New Roman" w:cs="Times New Roman"/>
        </w:rPr>
      </w:pPr>
      <w:r w:rsidRPr="004768CA">
        <w:rPr>
          <w:rFonts w:ascii="Times New Roman" w:hAnsi="Times New Roman" w:cs="Times New Roman"/>
        </w:rPr>
        <w:t>Сайт: sferahome.ru</w:t>
      </w:r>
    </w:p>
    <w:p w14:paraId="13EF8836" w14:textId="6F8FB53F" w:rsidR="00344EB8" w:rsidRPr="004768CA" w:rsidRDefault="004768CA" w:rsidP="004768CA">
      <w:pPr>
        <w:rPr>
          <w:rFonts w:ascii="Times New Roman" w:hAnsi="Times New Roman" w:cs="Times New Roman"/>
        </w:rPr>
      </w:pPr>
      <w:r w:rsidRPr="004768CA">
        <w:rPr>
          <w:rFonts w:ascii="Times New Roman" w:hAnsi="Times New Roman" w:cs="Times New Roman"/>
        </w:rPr>
        <w:t>Телефон: 8 912 404 44 00</w:t>
      </w:r>
    </w:p>
    <w:sectPr w:rsidR="00344EB8" w:rsidRPr="004768CA" w:rsidSect="004768CA">
      <w:pgSz w:w="11906" w:h="16838"/>
      <w:pgMar w:top="720" w:right="720" w:bottom="720" w:left="720" w:header="851" w:footer="85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askerville">
    <w:panose1 w:val="02020502070401020303"/>
    <w:charset w:val="00"/>
    <w:family w:val="roman"/>
    <w:pitch w:val="variable"/>
    <w:sig w:usb0="80000067" w:usb1="02000000"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8CA"/>
    <w:rsid w:val="00344EB8"/>
    <w:rsid w:val="004768CA"/>
    <w:rsid w:val="006D1A8D"/>
    <w:rsid w:val="00954B13"/>
    <w:rsid w:val="00970CD2"/>
    <w:rsid w:val="00C05D4E"/>
    <w:rsid w:val="00DC2DF0"/>
    <w:rsid w:val="00E5345E"/>
    <w:rsid w:val="00F81B1E"/>
    <w:rsid w:val="00FC05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4C7AF312"/>
  <w15:chartTrackingRefBased/>
  <w15:docId w15:val="{6BB7E9F7-DB88-B546-A133-DE94FC794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D1A8D"/>
    <w:pPr>
      <w:keepNext/>
      <w:keepLines/>
      <w:spacing w:before="360" w:after="80"/>
      <w:jc w:val="center"/>
      <w:outlineLvl w:val="0"/>
    </w:pPr>
    <w:rPr>
      <w:rFonts w:ascii="Baskerville" w:eastAsiaTheme="majorEastAsia" w:hAnsi="Baskerville" w:cstheme="majorBidi"/>
      <w:color w:val="000000" w:themeColor="text1"/>
      <w:sz w:val="40"/>
      <w:szCs w:val="40"/>
    </w:rPr>
  </w:style>
  <w:style w:type="paragraph" w:styleId="2">
    <w:name w:val="heading 2"/>
    <w:basedOn w:val="a"/>
    <w:next w:val="a"/>
    <w:link w:val="20"/>
    <w:uiPriority w:val="9"/>
    <w:semiHidden/>
    <w:unhideWhenUsed/>
    <w:qFormat/>
    <w:rsid w:val="004768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768C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768C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768C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768C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768C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768C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768C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1A8D"/>
    <w:rPr>
      <w:rFonts w:ascii="Baskerville" w:eastAsiaTheme="majorEastAsia" w:hAnsi="Baskerville" w:cstheme="majorBidi"/>
      <w:color w:val="000000" w:themeColor="text1"/>
      <w:sz w:val="40"/>
      <w:szCs w:val="40"/>
    </w:rPr>
  </w:style>
  <w:style w:type="character" w:customStyle="1" w:styleId="20">
    <w:name w:val="Заголовок 2 Знак"/>
    <w:basedOn w:val="a0"/>
    <w:link w:val="2"/>
    <w:uiPriority w:val="9"/>
    <w:semiHidden/>
    <w:rsid w:val="004768C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768C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768C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768C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768C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768CA"/>
    <w:rPr>
      <w:rFonts w:eastAsiaTheme="majorEastAsia" w:cstheme="majorBidi"/>
      <w:color w:val="595959" w:themeColor="text1" w:themeTint="A6"/>
    </w:rPr>
  </w:style>
  <w:style w:type="character" w:customStyle="1" w:styleId="80">
    <w:name w:val="Заголовок 8 Знак"/>
    <w:basedOn w:val="a0"/>
    <w:link w:val="8"/>
    <w:uiPriority w:val="9"/>
    <w:semiHidden/>
    <w:rsid w:val="004768C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768CA"/>
    <w:rPr>
      <w:rFonts w:eastAsiaTheme="majorEastAsia" w:cstheme="majorBidi"/>
      <w:color w:val="272727" w:themeColor="text1" w:themeTint="D8"/>
    </w:rPr>
  </w:style>
  <w:style w:type="paragraph" w:styleId="a3">
    <w:name w:val="Title"/>
    <w:basedOn w:val="a"/>
    <w:next w:val="a"/>
    <w:link w:val="a4"/>
    <w:uiPriority w:val="10"/>
    <w:qFormat/>
    <w:rsid w:val="004768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768C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768C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768C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768CA"/>
    <w:pPr>
      <w:spacing w:before="160"/>
      <w:jc w:val="center"/>
    </w:pPr>
    <w:rPr>
      <w:i/>
      <w:iCs/>
      <w:color w:val="404040" w:themeColor="text1" w:themeTint="BF"/>
    </w:rPr>
  </w:style>
  <w:style w:type="character" w:customStyle="1" w:styleId="22">
    <w:name w:val="Цитата 2 Знак"/>
    <w:basedOn w:val="a0"/>
    <w:link w:val="21"/>
    <w:uiPriority w:val="29"/>
    <w:rsid w:val="004768CA"/>
    <w:rPr>
      <w:i/>
      <w:iCs/>
      <w:color w:val="404040" w:themeColor="text1" w:themeTint="BF"/>
    </w:rPr>
  </w:style>
  <w:style w:type="paragraph" w:styleId="a7">
    <w:name w:val="List Paragraph"/>
    <w:basedOn w:val="a"/>
    <w:uiPriority w:val="34"/>
    <w:qFormat/>
    <w:rsid w:val="004768CA"/>
    <w:pPr>
      <w:ind w:left="720"/>
      <w:contextualSpacing/>
    </w:pPr>
  </w:style>
  <w:style w:type="character" w:styleId="a8">
    <w:name w:val="Intense Emphasis"/>
    <w:basedOn w:val="a0"/>
    <w:uiPriority w:val="21"/>
    <w:qFormat/>
    <w:rsid w:val="004768CA"/>
    <w:rPr>
      <w:i/>
      <w:iCs/>
      <w:color w:val="0F4761" w:themeColor="accent1" w:themeShade="BF"/>
    </w:rPr>
  </w:style>
  <w:style w:type="paragraph" w:styleId="a9">
    <w:name w:val="Intense Quote"/>
    <w:basedOn w:val="a"/>
    <w:next w:val="a"/>
    <w:link w:val="aa"/>
    <w:uiPriority w:val="30"/>
    <w:qFormat/>
    <w:rsid w:val="004768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768CA"/>
    <w:rPr>
      <w:i/>
      <w:iCs/>
      <w:color w:val="0F4761" w:themeColor="accent1" w:themeShade="BF"/>
    </w:rPr>
  </w:style>
  <w:style w:type="character" w:styleId="ab">
    <w:name w:val="Intense Reference"/>
    <w:basedOn w:val="a0"/>
    <w:uiPriority w:val="32"/>
    <w:qFormat/>
    <w:rsid w:val="004768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5206</Words>
  <Characters>29680</Characters>
  <Application>Microsoft Office Word</Application>
  <DocSecurity>0</DocSecurity>
  <Lines>247</Lines>
  <Paragraphs>69</Paragraphs>
  <ScaleCrop>false</ScaleCrop>
  <Company/>
  <LinksUpToDate>false</LinksUpToDate>
  <CharactersWithSpaces>34817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Вадим С.</dc:creator>
  <cp:keywords/>
  <dc:description/>
  <cp:lastModifiedBy>🅝 Вадим С.</cp:lastModifiedBy>
  <cp:revision>3</cp:revision>
  <dcterms:created xsi:type="dcterms:W3CDTF">2026-09-01T16:48:00Z</dcterms:created>
  <dcterms:modified xsi:type="dcterms:W3CDTF">2026-09-01T18:40:00Z</dcterms:modified>
</cp:coreProperties>
</file>