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9496DB" w14:textId="77777777" w:rsidR="0026549E" w:rsidRPr="0026549E" w:rsidRDefault="0026549E" w:rsidP="0026549E">
      <w:pPr>
        <w:jc w:val="center"/>
        <w:rPr>
          <w:rFonts w:ascii="Times New Roman" w:hAnsi="Times New Roman" w:cs="Times New Roman"/>
          <w:b/>
          <w:bCs/>
        </w:rPr>
      </w:pPr>
      <w:r w:rsidRPr="0026549E">
        <w:rPr>
          <w:rFonts w:ascii="Times New Roman" w:hAnsi="Times New Roman" w:cs="Times New Roman"/>
          <w:b/>
          <w:bCs/>
        </w:rPr>
        <w:t>ПОЛЬЗОВАТЕЛЬСКОЕ СОГЛАШЕНИЕ СЕРВИСОВ ИНТЕРНЕТ-МАГАЗИНА SFERAHOME</w:t>
      </w:r>
    </w:p>
    <w:p w14:paraId="656C1803" w14:textId="77777777" w:rsidR="0026549E" w:rsidRPr="0026549E" w:rsidRDefault="0026549E" w:rsidP="0026549E">
      <w:pPr>
        <w:jc w:val="center"/>
        <w:rPr>
          <w:rFonts w:ascii="Times New Roman" w:hAnsi="Times New Roman" w:cs="Times New Roman"/>
          <w:b/>
          <w:bCs/>
        </w:rPr>
      </w:pPr>
      <w:r w:rsidRPr="0026549E">
        <w:rPr>
          <w:rFonts w:ascii="Times New Roman" w:hAnsi="Times New Roman" w:cs="Times New Roman"/>
          <w:b/>
          <w:bCs/>
        </w:rPr>
        <w:t>Действующая редакция от 1 сентября 2026 г.</w:t>
      </w:r>
    </w:p>
    <w:p w14:paraId="439B6553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Настоящее Пользовательское соглашение (далее — «Соглашение») представляет собой официальный юридический документ, регулирующий условия использования сервисов, служб, программ и продуктов интернет-магазина </w:t>
      </w:r>
      <w:proofErr w:type="spellStart"/>
      <w:r w:rsidRPr="0026549E">
        <w:rPr>
          <w:rFonts w:ascii="Times New Roman" w:hAnsi="Times New Roman" w:cs="Times New Roman"/>
        </w:rPr>
        <w:t>SferaHome</w:t>
      </w:r>
      <w:proofErr w:type="spellEnd"/>
      <w:r w:rsidRPr="0026549E">
        <w:rPr>
          <w:rFonts w:ascii="Times New Roman" w:hAnsi="Times New Roman" w:cs="Times New Roman"/>
        </w:rPr>
        <w:t xml:space="preserve"> (расположенного в сети Интернет по сетевому адресу sferahome.ru), и устанавливающий взаимные права и обязанности между Индивидуальным предпринимателем Султановой Екатериной </w:t>
      </w:r>
      <w:proofErr w:type="spellStart"/>
      <w:r w:rsidRPr="0026549E">
        <w:rPr>
          <w:rFonts w:ascii="Times New Roman" w:hAnsi="Times New Roman" w:cs="Times New Roman"/>
        </w:rPr>
        <w:t>Радиковной</w:t>
      </w:r>
      <w:proofErr w:type="spellEnd"/>
      <w:r w:rsidRPr="0026549E">
        <w:rPr>
          <w:rFonts w:ascii="Times New Roman" w:hAnsi="Times New Roman" w:cs="Times New Roman"/>
        </w:rPr>
        <w:t xml:space="preserve"> (далее — «Оператор» или «</w:t>
      </w:r>
      <w:proofErr w:type="spellStart"/>
      <w:r w:rsidRPr="0026549E">
        <w:rPr>
          <w:rFonts w:ascii="Times New Roman" w:hAnsi="Times New Roman" w:cs="Times New Roman"/>
        </w:rPr>
        <w:t>SferaHome</w:t>
      </w:r>
      <w:proofErr w:type="spellEnd"/>
      <w:r w:rsidRPr="0026549E">
        <w:rPr>
          <w:rFonts w:ascii="Times New Roman" w:hAnsi="Times New Roman" w:cs="Times New Roman"/>
        </w:rPr>
        <w:t>») и любым физическим лицом, использующим Сайт и его сервисы (далее — «Пользователь»).</w:t>
      </w:r>
    </w:p>
    <w:p w14:paraId="3B8B0BA0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В соответствии со статьями 435 и 437 Гражданского кодекса Российской Федерации (ГК РФ) настоящее Соглашение является публичной офертой. Начало использования Пользователем любого из сервисов Сайта, прохождение регистрации на Сайте или оформление заказа признается безусловным и полным принятием (акцептом) условий настоящего Соглашения в порядке статьи 438 ГК РФ. В случае несогласия с какими-либо из положений настоящего Соглашения, Пользователь обязан незамедлительно прекратить использование Сайта и его сервисов.</w:t>
      </w:r>
    </w:p>
    <w:p w14:paraId="6049D73C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1. Общие положения</w:t>
      </w:r>
    </w:p>
    <w:p w14:paraId="0BD2F809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1.1. Оператор предлагает Пользователю доступ к сервисам Сайта sferahome.ru на условиях, изложенных в настоящем Соглашении. Все существующие на данный момент сервисы, службы, программы, личные кабинеты, а также любое их развитие, модификация или добавление новых являются предметом настоящего Соглашения.</w:t>
      </w:r>
    </w:p>
    <w:p w14:paraId="37821F93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1.2. Настоящее Соглашение распространяется на всю информацию, которую Оператор может получить о Пользователе во время использования им Сайта. Соглашение регулирует исключительно розничные и пользовательские отношения, возникающие при использовании Сайта физическими лицами (потребителями) для личных нужд.</w:t>
      </w:r>
    </w:p>
    <w:p w14:paraId="16022DFC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1.3. Соглашение вступает в силу с момента выражения Пользователем согласия с его условиями в порядке, предусмотренном пунктом 1.4 Соглашения, и действует бессрочно.</w:t>
      </w:r>
    </w:p>
    <w:p w14:paraId="6CAADF61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1.4. Прохождение процедуры регистрации на Сайте, авторизация в Личном кабинете, заполнение любых контактных форм, подписка на рассылки или фактическое начало использования любых функций и страниц Сайта (включая просмотр каталога) признаются полным и безоговорочным согласием Пользователя со всеми условиями настоящего Соглашения без каких-либо изъятий, оговорок и ограничений.</w:t>
      </w:r>
    </w:p>
    <w:p w14:paraId="72488D56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1.5. Настоящее Соглашение может быть изменено Оператором в одностороннем порядке в любой момент без специального уведомления Пользователя. Новая редакция Соглашения вступает в силу с момента ее публикации на Сайте по адресу sferahome.ru, если иное прямо не предусмотрено новой редакцией документа. Продолжение использования Сайта после публикации изменений означает согласие Пользователя с обновленными условиями.</w:t>
      </w:r>
    </w:p>
    <w:p w14:paraId="64631B3E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1.6. Неотъемлемыми частями настоящего Соглашения являются следующие документы, размещенные на Сайте и регулирующие смежные процессы:</w:t>
      </w:r>
    </w:p>
    <w:p w14:paraId="4919153B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  Политика конфиденциальности и обработки персональных данных sferahome.ru (регулирует сбор, хранение и уничтожение персональных данных);</w:t>
      </w:r>
    </w:p>
    <w:p w14:paraId="62504E00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  Договор публичной оферты розничной купли-продажи товаров дистанционным способом (регулирует коммерческий порядок заказа, оплаты, доставки и возврата товаров);</w:t>
      </w:r>
    </w:p>
    <w:p w14:paraId="3DCD4079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lastRenderedPageBreak/>
        <w:t>•  Согласие на обработку персональных данных Пользователей;</w:t>
      </w:r>
    </w:p>
    <w:p w14:paraId="062F4012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  Согласие на получение рекламно-информационных рассылок.</w:t>
      </w:r>
    </w:p>
    <w:p w14:paraId="5DB9AB68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2. Термины и определения</w:t>
      </w:r>
    </w:p>
    <w:p w14:paraId="36F1AFD0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•  Сайт (Интернет-магазин </w:t>
      </w:r>
      <w:proofErr w:type="spellStart"/>
      <w:r w:rsidRPr="0026549E">
        <w:rPr>
          <w:rFonts w:ascii="Times New Roman" w:hAnsi="Times New Roman" w:cs="Times New Roman"/>
        </w:rPr>
        <w:t>SferaHome</w:t>
      </w:r>
      <w:proofErr w:type="spellEnd"/>
      <w:r w:rsidRPr="0026549E">
        <w:rPr>
          <w:rFonts w:ascii="Times New Roman" w:hAnsi="Times New Roman" w:cs="Times New Roman"/>
        </w:rPr>
        <w:t>) — совокупность программных и аппаратных средств, графических и текстовых материалов, баз данных и веб-страниц, доступных в сети Интернет в домене sferahome.ru (включая все поддомены и внутренние страницы), предназначенных для ознакомления, выбора и розничного заказа товаров дистанционным способом.</w:t>
      </w:r>
    </w:p>
    <w:p w14:paraId="70F2A224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  Оператор (</w:t>
      </w:r>
      <w:proofErr w:type="spellStart"/>
      <w:r w:rsidRPr="0026549E">
        <w:rPr>
          <w:rFonts w:ascii="Times New Roman" w:hAnsi="Times New Roman" w:cs="Times New Roman"/>
        </w:rPr>
        <w:t>SferaHome</w:t>
      </w:r>
      <w:proofErr w:type="spellEnd"/>
      <w:r w:rsidRPr="0026549E">
        <w:rPr>
          <w:rFonts w:ascii="Times New Roman" w:hAnsi="Times New Roman" w:cs="Times New Roman"/>
        </w:rPr>
        <w:t xml:space="preserve">) — Индивидуальный предприниматель Султанова Екатерина </w:t>
      </w:r>
      <w:proofErr w:type="spellStart"/>
      <w:r w:rsidRPr="0026549E">
        <w:rPr>
          <w:rFonts w:ascii="Times New Roman" w:hAnsi="Times New Roman" w:cs="Times New Roman"/>
        </w:rPr>
        <w:t>Радиковна</w:t>
      </w:r>
      <w:proofErr w:type="spellEnd"/>
      <w:r w:rsidRPr="0026549E">
        <w:rPr>
          <w:rFonts w:ascii="Times New Roman" w:hAnsi="Times New Roman" w:cs="Times New Roman"/>
        </w:rPr>
        <w:t xml:space="preserve"> (ИНН 740405267938, ОГРНИП 313740433000020), осуществляющая администрирование Сайта и обработку персональных данных Пользователей в соответствии с законом.</w:t>
      </w:r>
    </w:p>
    <w:p w14:paraId="27432847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  Пользователь — дееспособное физическое лицо, осуществляющее доступ к Сайту sferahome.ru в сети Интернет, использующее функции Сайта для личных, семейных, домашних и иных нужд, не связанных с осуществлением предпринимательской деятельности.</w:t>
      </w:r>
    </w:p>
    <w:p w14:paraId="566D0688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  Личный кабинет — уникальный персонализированный раздел (персональная страница) Пользователя на Сайте с набором индивидуальных инструментов, необходимый для совершения розничных покупок, отслеживания статуса заказов, управления настройками и просмотра истории транзакций.</w:t>
      </w:r>
    </w:p>
    <w:p w14:paraId="2FA067F9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•  Проверочный код — уникальный одноразовый буквенно-цифровой код (OTP-код), генерируемый системой и направляемый в </w:t>
      </w:r>
      <w:proofErr w:type="spellStart"/>
      <w:r w:rsidRPr="0026549E">
        <w:rPr>
          <w:rFonts w:ascii="Times New Roman" w:hAnsi="Times New Roman" w:cs="Times New Roman"/>
        </w:rPr>
        <w:t>СМС-сообщении</w:t>
      </w:r>
      <w:proofErr w:type="spellEnd"/>
      <w:r w:rsidRPr="0026549E">
        <w:rPr>
          <w:rFonts w:ascii="Times New Roman" w:hAnsi="Times New Roman" w:cs="Times New Roman"/>
        </w:rPr>
        <w:t xml:space="preserve"> или на электронную почту на указанные Пользователем контактные данные, используемый в качестве простой электронной подписи для регистрации, входа в Личный кабинет и подтверждения определенных действий на Сайте.</w:t>
      </w:r>
    </w:p>
    <w:p w14:paraId="37C189C2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  Сервисы Сайта — все функциональные возможности, службы, программные инструменты, формы обратной связи, личные кабинеты, каталоги, калькуляторы и информационные материалы, предоставляемые Пользователям на Сайте sferahome.ru.</w:t>
      </w:r>
    </w:p>
    <w:p w14:paraId="16CEAA33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  Сообщения — системные, сервисные (транзакционные), а также рекламно-информационные уведомления, направляемые Оператором на контактные данные Пользователя по сетям электросвязи (</w:t>
      </w:r>
      <w:proofErr w:type="spellStart"/>
      <w:r w:rsidRPr="0026549E">
        <w:rPr>
          <w:rFonts w:ascii="Times New Roman" w:hAnsi="Times New Roman" w:cs="Times New Roman"/>
        </w:rPr>
        <w:t>email</w:t>
      </w:r>
      <w:proofErr w:type="spellEnd"/>
      <w:r w:rsidRPr="0026549E">
        <w:rPr>
          <w:rFonts w:ascii="Times New Roman" w:hAnsi="Times New Roman" w:cs="Times New Roman"/>
        </w:rPr>
        <w:t xml:space="preserve">-рассылки, </w:t>
      </w:r>
      <w:proofErr w:type="spellStart"/>
      <w:r w:rsidRPr="0026549E">
        <w:rPr>
          <w:rFonts w:ascii="Times New Roman" w:hAnsi="Times New Roman" w:cs="Times New Roman"/>
        </w:rPr>
        <w:t>СМС-сообщения</w:t>
      </w:r>
      <w:proofErr w:type="spellEnd"/>
      <w:r w:rsidRPr="0026549E">
        <w:rPr>
          <w:rFonts w:ascii="Times New Roman" w:hAnsi="Times New Roman" w:cs="Times New Roman"/>
        </w:rPr>
        <w:t xml:space="preserve">, </w:t>
      </w:r>
      <w:proofErr w:type="spellStart"/>
      <w:r w:rsidRPr="0026549E">
        <w:rPr>
          <w:rFonts w:ascii="Times New Roman" w:hAnsi="Times New Roman" w:cs="Times New Roman"/>
        </w:rPr>
        <w:t>push</w:t>
      </w:r>
      <w:proofErr w:type="spellEnd"/>
      <w:r w:rsidRPr="0026549E">
        <w:rPr>
          <w:rFonts w:ascii="Times New Roman" w:hAnsi="Times New Roman" w:cs="Times New Roman"/>
        </w:rPr>
        <w:t xml:space="preserve">-уведомления, сообщения в мессенджерах </w:t>
      </w:r>
      <w:proofErr w:type="spellStart"/>
      <w:r w:rsidRPr="0026549E">
        <w:rPr>
          <w:rFonts w:ascii="Times New Roman" w:hAnsi="Times New Roman" w:cs="Times New Roman"/>
        </w:rPr>
        <w:t>Telegram</w:t>
      </w:r>
      <w:proofErr w:type="spellEnd"/>
      <w:r w:rsidRPr="0026549E">
        <w:rPr>
          <w:rFonts w:ascii="Times New Roman" w:hAnsi="Times New Roman" w:cs="Times New Roman"/>
        </w:rPr>
        <w:t xml:space="preserve">, </w:t>
      </w:r>
      <w:proofErr w:type="spellStart"/>
      <w:r w:rsidRPr="0026549E">
        <w:rPr>
          <w:rFonts w:ascii="Times New Roman" w:hAnsi="Times New Roman" w:cs="Times New Roman"/>
        </w:rPr>
        <w:t>WhatsApp</w:t>
      </w:r>
      <w:proofErr w:type="spellEnd"/>
      <w:r w:rsidRPr="0026549E">
        <w:rPr>
          <w:rFonts w:ascii="Times New Roman" w:hAnsi="Times New Roman" w:cs="Times New Roman"/>
        </w:rPr>
        <w:t>).</w:t>
      </w:r>
    </w:p>
    <w:p w14:paraId="11642E63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3. Права и обязанности сторон. Интеллектуальная собственность</w:t>
      </w:r>
    </w:p>
    <w:p w14:paraId="4B5446DC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3.1. Все объекты, доступные на Сайте sferahome.ru, включая элементы дизайна, текст, графические изображения, иллюстрации, фотографии, видеоматериалы, товарные знаки, логотипы, программы для ЭВМ, базы данных и структуру каталогов (далее совместно — «Контент»), являются объектами исключительных прав Оператора или его законных лицензиаров. Все права на данные объекты защищены законодательством РФ об интеллектуальной собственности.</w:t>
      </w:r>
    </w:p>
    <w:p w14:paraId="7B2F36EB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3.2. Использование Контента, а также любых материалов Сайта без прямого письменного согласия Оператора (правообладателя) категорически запрещено (ст. 1270 ГК РФ). Использование допускается исключительно в личных некоммерческих целях для ознакомления и оформления заказов. Копирование, тиражирование, распространение, публикация или перенос материалов Сайта в коммерческих целях не допускаются.</w:t>
      </w:r>
    </w:p>
    <w:p w14:paraId="5D5ABCC5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lastRenderedPageBreak/>
        <w:t>3.3. При цитировании и правомерном некоммерческом использовании текстовых материалов Сайта активная прямая ссылка на sferahome.ru является строго обязательной (подпункт 1 пункта 1 статьи 1274 ГК РФ).</w:t>
      </w:r>
    </w:p>
    <w:p w14:paraId="5475DA7B" w14:textId="0C7EFCB0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3.4. Пользователь обязуется:</w:t>
      </w:r>
    </w:p>
    <w:p w14:paraId="484B8C5B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использовать Сайт и его сервисы исключительно в законных целях, в соответствии с настоящим Соглашением и действующим законодательством Российской Федерации;</w:t>
      </w:r>
    </w:p>
    <w:p w14:paraId="15545993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предоставлять достоверную, точную и актуальную информацию при регистрации, оформлении заказов и отправке контактных форм. Пользователь самостоятельно несет ответственность за последствия предоставления недостоверных или неверных данных (включая невозможность доставки товаров или получения уведомлений);</w:t>
      </w:r>
    </w:p>
    <w:p w14:paraId="5FFD2010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не предпринимать действий, направленных на нарушение стабильной работы Сайта, взлом систем защиты, обход технических ограничений, внедрение вредоносного программного кода или перегрузку серверов sferahome.ru;</w:t>
      </w:r>
    </w:p>
    <w:p w14:paraId="0CC3E07B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обеспечивать строгую конфиденциальность полученных одноразовых Проверочных кодов и не передавать их третьим лицам. Все действия, совершенные на Сайте с использованием Проверочного кода Пользователя, признаются действиями самого Пользователя.</w:t>
      </w:r>
    </w:p>
    <w:p w14:paraId="518779EB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не использовать автоматизированные скрипты, программы-парсеры, роботы или любые иные технические средства для сбора информации с Сайта без письменного разрешения Оператора.</w:t>
      </w:r>
    </w:p>
    <w:p w14:paraId="6BA78417" w14:textId="7EB09944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3.5. Оператор имеет право:</w:t>
      </w:r>
    </w:p>
    <w:p w14:paraId="14835819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в любой момент по своему усмотрению и без предварительного согласия Пользователя изменять структуру, дизайн каталога, наполнение, ассортимент, цены, программный код и технические характеристики сервисов Сайта;</w:t>
      </w:r>
    </w:p>
    <w:p w14:paraId="0DD78696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ограничить доступ Пользователя к сервисам Сайта или полностью заблокировать (удалить) его Личный кабинет в случае выявления нарушений настоящего Соглашения, Политики конфиденциальности или предоставления Пользователем заведомо ложных данных;</w:t>
      </w:r>
    </w:p>
    <w:p w14:paraId="2052D141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привлекать для обеспечения функционирования Сайта, обработки персональных данных, онлайн-оплаты и доставки любых третьих лиц-партнеров без получения дополнительного согласия со стороны Пользователя (в рамках действующей Политики конфиденциальности);</w:t>
      </w:r>
    </w:p>
    <w:p w14:paraId="24327D43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проводить профилактические и технические работы на Сайте, в ходе которых доступ к сервисам и Личному кабинету может быть временно ограничен или полностью недоступен.</w:t>
      </w:r>
    </w:p>
    <w:p w14:paraId="3FFC343A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4. Регистрация Пользователя на Сайте и Личный кабинет</w:t>
      </w:r>
    </w:p>
    <w:p w14:paraId="496C7A73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4.1. Для получения доступа к полному функционалу Интернет-магазина </w:t>
      </w:r>
      <w:proofErr w:type="spellStart"/>
      <w:r w:rsidRPr="0026549E">
        <w:rPr>
          <w:rFonts w:ascii="Times New Roman" w:hAnsi="Times New Roman" w:cs="Times New Roman"/>
        </w:rPr>
        <w:t>SferaHome</w:t>
      </w:r>
      <w:proofErr w:type="spellEnd"/>
      <w:r w:rsidRPr="0026549E">
        <w:rPr>
          <w:rFonts w:ascii="Times New Roman" w:hAnsi="Times New Roman" w:cs="Times New Roman"/>
        </w:rPr>
        <w:t>, включая отслеживание заказов и историю покупок, Пользователь проходит процедуру регистрации, в результате которой для Пользователя создается уникальный Личный кабинет.</w:t>
      </w:r>
    </w:p>
    <w:p w14:paraId="61A25E66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4.2. Регистрация Пользователя осуществляется по номеру его мобильного телефона. При регистрации Пользователю присваивается логин, совпадающий с указанным им номером телефона. Для входа в Личный кабинет система генерирует одноразовый проверочный OTP-код, который отправляется Пользователю в </w:t>
      </w:r>
      <w:proofErr w:type="spellStart"/>
      <w:r w:rsidRPr="0026549E">
        <w:rPr>
          <w:rFonts w:ascii="Times New Roman" w:hAnsi="Times New Roman" w:cs="Times New Roman"/>
        </w:rPr>
        <w:t>СМС-сообщении</w:t>
      </w:r>
      <w:proofErr w:type="spellEnd"/>
      <w:r w:rsidRPr="0026549E">
        <w:rPr>
          <w:rFonts w:ascii="Times New Roman" w:hAnsi="Times New Roman" w:cs="Times New Roman"/>
        </w:rPr>
        <w:t xml:space="preserve"> на этот номер телефона с привлечением авторизованного сервиса-партнера.</w:t>
      </w:r>
    </w:p>
    <w:p w14:paraId="2D0C59FB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lastRenderedPageBreak/>
        <w:t xml:space="preserve">4.3. Пользователь имеет право зарегистрироваться в сервисах </w:t>
      </w:r>
      <w:proofErr w:type="spellStart"/>
      <w:r w:rsidRPr="0026549E">
        <w:rPr>
          <w:rFonts w:ascii="Times New Roman" w:hAnsi="Times New Roman" w:cs="Times New Roman"/>
        </w:rPr>
        <w:t>SferaHome</w:t>
      </w:r>
      <w:proofErr w:type="spellEnd"/>
      <w:r w:rsidRPr="0026549E">
        <w:rPr>
          <w:rFonts w:ascii="Times New Roman" w:hAnsi="Times New Roman" w:cs="Times New Roman"/>
        </w:rPr>
        <w:t xml:space="preserve"> по одному номеру мобильного телефона только 1 (один) раз и может иметь исключительно один действующий Личный кабинет.</w:t>
      </w:r>
    </w:p>
    <w:p w14:paraId="4DE4AD60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4.4. Зарегистрированный Пользователь самостоятельно обеспечивает безопасность и конфиденциальность своих устройств и каналов связи, используемых для авторизации, а также сохранность Проверочных кодов. Все действия (включая заказы товаров, изменение контактных данных, выражение согласий), совершенные в Личном кабинете после авторизации с использованием Проверочного кода, признаются совершенными самим Пользователем. Оператор не несет ответственности за несанкционированный доступ третьих лиц к Личному кабинету, произошедший вследствие халатности Пользователя или утери им контроля над своим абонентским номером телефона.</w:t>
      </w:r>
    </w:p>
    <w:p w14:paraId="58DC28BF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4.5. В случае выявления Пользователем факта несанкционированного доступа к Личному кабинету, подозрения на утечку данных или компрометации проверочных кодов, он обязан незамедлительно уведомить об этом службу поддержки Оператора, направив электронное письмо на адрес sferahome@mail.ru.</w:t>
      </w:r>
    </w:p>
    <w:p w14:paraId="1113FE4F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4.6. Пользователь имеет право в любой момент прекратить использование Личного кабинета и запросить его удаление. Для этого направляется соответствующий запрос на официальный </w:t>
      </w:r>
      <w:proofErr w:type="spellStart"/>
      <w:r w:rsidRPr="0026549E">
        <w:rPr>
          <w:rFonts w:ascii="Times New Roman" w:hAnsi="Times New Roman" w:cs="Times New Roman"/>
        </w:rPr>
        <w:t>e-mail</w:t>
      </w:r>
      <w:proofErr w:type="spellEnd"/>
      <w:r w:rsidRPr="0026549E">
        <w:rPr>
          <w:rFonts w:ascii="Times New Roman" w:hAnsi="Times New Roman" w:cs="Times New Roman"/>
        </w:rPr>
        <w:t xml:space="preserve"> Оператора sferahome@mail.ru. При этом удаление Личного кабинета не означает автоматического отзыва ранее предоставленного согласия на обработку персональных данных (которое отзывается по отдельной процедуре в соответствии с Политикой конфиденциальности).</w:t>
      </w:r>
    </w:p>
    <w:p w14:paraId="470FC4C9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5. Конфиденциальность и персональные данные</w:t>
      </w:r>
    </w:p>
    <w:p w14:paraId="42FD33AD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5.1. Оператор осуществляет сбор, систематизацию, хранение, использование, передачу и уничтожение персональных данных Пользователей в строгом соответствии с требованиями Федерального закона № 152-ФЗ «О персональных данных» и утвержденной Политики конфиденциальности sferahome.ru.</w:t>
      </w:r>
    </w:p>
    <w:p w14:paraId="06B459D4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5.2. Цели, сроки, перечень обрабатываемых данных, категории третьих лиц, которым передаются данные на условиях конфиденциальности (</w:t>
      </w:r>
      <w:proofErr w:type="spellStart"/>
      <w:r w:rsidRPr="0026549E">
        <w:rPr>
          <w:rFonts w:ascii="Times New Roman" w:hAnsi="Times New Roman" w:cs="Times New Roman"/>
        </w:rPr>
        <w:t>ЮKassa</w:t>
      </w:r>
      <w:proofErr w:type="spellEnd"/>
      <w:r w:rsidRPr="0026549E">
        <w:rPr>
          <w:rFonts w:ascii="Times New Roman" w:hAnsi="Times New Roman" w:cs="Times New Roman"/>
        </w:rPr>
        <w:t xml:space="preserve">, </w:t>
      </w:r>
      <w:proofErr w:type="spellStart"/>
      <w:r w:rsidRPr="0026549E">
        <w:rPr>
          <w:rFonts w:ascii="Times New Roman" w:hAnsi="Times New Roman" w:cs="Times New Roman"/>
        </w:rPr>
        <w:t>Unisender</w:t>
      </w:r>
      <w:proofErr w:type="spellEnd"/>
      <w:r w:rsidRPr="0026549E">
        <w:rPr>
          <w:rFonts w:ascii="Times New Roman" w:hAnsi="Times New Roman" w:cs="Times New Roman"/>
        </w:rPr>
        <w:t xml:space="preserve"> Go, </w:t>
      </w:r>
      <w:proofErr w:type="spellStart"/>
      <w:r w:rsidRPr="0026549E">
        <w:rPr>
          <w:rFonts w:ascii="Times New Roman" w:hAnsi="Times New Roman" w:cs="Times New Roman"/>
        </w:rPr>
        <w:t>DaData</w:t>
      </w:r>
      <w:proofErr w:type="spellEnd"/>
      <w:r w:rsidRPr="0026549E">
        <w:rPr>
          <w:rFonts w:ascii="Times New Roman" w:hAnsi="Times New Roman" w:cs="Times New Roman"/>
        </w:rPr>
        <w:t xml:space="preserve">, СДЭК, </w:t>
      </w:r>
      <w:proofErr w:type="spellStart"/>
      <w:r w:rsidRPr="0026549E">
        <w:rPr>
          <w:rFonts w:ascii="Times New Roman" w:hAnsi="Times New Roman" w:cs="Times New Roman"/>
        </w:rPr>
        <w:t>Boxberry</w:t>
      </w:r>
      <w:proofErr w:type="spellEnd"/>
      <w:r w:rsidRPr="0026549E">
        <w:rPr>
          <w:rFonts w:ascii="Times New Roman" w:hAnsi="Times New Roman" w:cs="Times New Roman"/>
        </w:rPr>
        <w:t>, Почта России, ТК «Байкал Сервис»), а также порядок их уничтожения и локализации баз данных на серверах провайдеров ООО «</w:t>
      </w:r>
      <w:proofErr w:type="spellStart"/>
      <w:r w:rsidRPr="0026549E">
        <w:rPr>
          <w:rFonts w:ascii="Times New Roman" w:hAnsi="Times New Roman" w:cs="Times New Roman"/>
        </w:rPr>
        <w:t>СпейсВэб</w:t>
      </w:r>
      <w:proofErr w:type="spellEnd"/>
      <w:r w:rsidRPr="0026549E">
        <w:rPr>
          <w:rFonts w:ascii="Times New Roman" w:hAnsi="Times New Roman" w:cs="Times New Roman"/>
        </w:rPr>
        <w:t>» и ООО «РЕГ.РУ» на территории РФ подробно зафиксированы в Политике конфиденциальности, опубликованной в футере Сайта sferahome.ru.</w:t>
      </w:r>
    </w:p>
    <w:p w14:paraId="4FE6D5A8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5.3. Пользователь гарантирует, что предоставление им информации третьих лиц (например, ФИО и контактов грузополучателей, не являющихся самим Покупателем) осуществляется с их ведома и согласия на обработку персональных данных Оператором. Пользователь самостоятельно несет ответственность перед данными третьими лицами и обязуется полностью оградить Оператора от возможных претензий или штрафов.</w:t>
      </w:r>
    </w:p>
    <w:p w14:paraId="659F7E59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6. Сообщения, реклама и сервисные уведомления</w:t>
      </w:r>
    </w:p>
    <w:p w14:paraId="32BF00E3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6.1. Направление Пользователю сообщений и рассылок по сетям электросвязи разделяется Оператором на два независимых потока: сервисные (транзакционные) уведомления и рекламно-информационные сообщения.</w:t>
      </w:r>
    </w:p>
    <w:p w14:paraId="6491D529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6.2. Сервисные (транзакционные) сообщения необходимы исключительно для надлежащего исполнения Договора купли-продажи и обслуживания Пользователя. К ним относятся: сообщения о статусе заказа (сборка, отгрузка, доставка), коды верификации и OTP-коды для входа в Личный кабинет, чеки об оплате по 54-ФЗ, технические сообщения об изменении документов Оператора или </w:t>
      </w:r>
      <w:r w:rsidRPr="0026549E">
        <w:rPr>
          <w:rFonts w:ascii="Times New Roman" w:hAnsi="Times New Roman" w:cs="Times New Roman"/>
        </w:rPr>
        <w:lastRenderedPageBreak/>
        <w:t>работе Сайта. Направление сервисных сообщений осуществляется на основании факта оформления заказа или регистрации и не требует отдельного маркетингового согласия.</w:t>
      </w:r>
    </w:p>
    <w:p w14:paraId="49AB77C9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6.3. Рекламно-информационные рассылки (сообщения об акциях, скидках, персональных предложениях, новостях </w:t>
      </w:r>
      <w:proofErr w:type="spellStart"/>
      <w:r w:rsidRPr="0026549E">
        <w:rPr>
          <w:rFonts w:ascii="Times New Roman" w:hAnsi="Times New Roman" w:cs="Times New Roman"/>
        </w:rPr>
        <w:t>SferaHome</w:t>
      </w:r>
      <w:proofErr w:type="spellEnd"/>
      <w:r w:rsidRPr="0026549E">
        <w:rPr>
          <w:rFonts w:ascii="Times New Roman" w:hAnsi="Times New Roman" w:cs="Times New Roman"/>
        </w:rPr>
        <w:t>) направляются Пользователю исключительно на основании его отдельного, явного, сознательного и добровольного согласия, выраженного Пользователем на Сайте.</w:t>
      </w:r>
    </w:p>
    <w:p w14:paraId="521F3774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6.4. Данное согласие реализовано на Сайте в виде отдельного, изначально абсолютно пустого (незаполненного) чек-бокса рядом с соответствующим текстом согласия. Пользователь проставляет отметку в данном поле исключительно по своему свободному волеизъявлению. На Сайте обеспечено полное техническое и юридическое разделение согласий: согласие на рекламу не объединено с согласием на обработку данных для исполнения договора или условиями публичной оферты. Отказ Пользователя от подписки на рассылки (оставление чек-бокса пустым) технически не препятствует оформлению заказов, совершению покупок и получению иных услуг на Сайте.</w:t>
      </w:r>
    </w:p>
    <w:p w14:paraId="129F4A64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6.5. Пользователь имеет право в любой момент отозвать свое согласие на получение рекламно-информационных рассылок и отписаться от их получения. Отписка реализована следующим образом: Пользователь может самостоятельно кликнуть по ссылке «Отписаться» (или с аналогичным по смыслу текстом) в нижней части любого электронного письма рассылки (что приведет к автоматическому мгновенному исключению контактов из базы маркетинговых рассылок), либо направить обращение на </w:t>
      </w:r>
      <w:proofErr w:type="spellStart"/>
      <w:r w:rsidRPr="0026549E">
        <w:rPr>
          <w:rFonts w:ascii="Times New Roman" w:hAnsi="Times New Roman" w:cs="Times New Roman"/>
        </w:rPr>
        <w:t>e-mail</w:t>
      </w:r>
      <w:proofErr w:type="spellEnd"/>
      <w:r w:rsidRPr="0026549E">
        <w:rPr>
          <w:rFonts w:ascii="Times New Roman" w:hAnsi="Times New Roman" w:cs="Times New Roman"/>
        </w:rPr>
        <w:t xml:space="preserve"> Оператора sferahome@mail.ru. При ручной обработке обращения Оператор обязуется прекратить отправку рассылок в течение 1 (одного) рабочего дня.</w:t>
      </w:r>
    </w:p>
    <w:p w14:paraId="03F58B5D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7. Ограничение ответственности. Отказ от гарантий</w:t>
      </w:r>
    </w:p>
    <w:p w14:paraId="7DF028A0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7.1. Сервисы Сайта sferahome.ru предоставляются Пользователю на условиях «как есть» (</w:t>
      </w:r>
      <w:proofErr w:type="spellStart"/>
      <w:r w:rsidRPr="0026549E">
        <w:rPr>
          <w:rFonts w:ascii="Times New Roman" w:hAnsi="Times New Roman" w:cs="Times New Roman"/>
        </w:rPr>
        <w:t>as</w:t>
      </w:r>
      <w:proofErr w:type="spellEnd"/>
      <w:r w:rsidRPr="0026549E">
        <w:rPr>
          <w:rFonts w:ascii="Times New Roman" w:hAnsi="Times New Roman" w:cs="Times New Roman"/>
        </w:rPr>
        <w:t xml:space="preserve"> </w:t>
      </w:r>
      <w:proofErr w:type="spellStart"/>
      <w:r w:rsidRPr="0026549E">
        <w:rPr>
          <w:rFonts w:ascii="Times New Roman" w:hAnsi="Times New Roman" w:cs="Times New Roman"/>
        </w:rPr>
        <w:t>is</w:t>
      </w:r>
      <w:proofErr w:type="spellEnd"/>
      <w:r w:rsidRPr="0026549E">
        <w:rPr>
          <w:rFonts w:ascii="Times New Roman" w:hAnsi="Times New Roman" w:cs="Times New Roman"/>
        </w:rPr>
        <w:t>). Оператор не гарантирует, что сервисы будут соответствовать всем субъективным ожиданиям и целям Пользователя, будут предоставляться непрерывно, быстро, безошибочно и полностью защищены от внешних технических сбоев.</w:t>
      </w:r>
    </w:p>
    <w:p w14:paraId="01538B06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7.2. Оператор не несет ответственности за любые прямые или косвенные убытки, упущенную выгоду, потерю данных Пользователя, возникшие в результате:</w:t>
      </w:r>
    </w:p>
    <w:p w14:paraId="7D091342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использования Пользователем сервисов Сайта sferahome.ru на собственный риск;</w:t>
      </w:r>
    </w:p>
    <w:p w14:paraId="6034C004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временных перебоев в работе Сайта, вызванных техническими работами, сбоями на стороне хостинг-провайдера ООО «</w:t>
      </w:r>
      <w:proofErr w:type="spellStart"/>
      <w:r w:rsidRPr="0026549E">
        <w:rPr>
          <w:rFonts w:ascii="Times New Roman" w:hAnsi="Times New Roman" w:cs="Times New Roman"/>
        </w:rPr>
        <w:t>СпейсВэб</w:t>
      </w:r>
      <w:proofErr w:type="spellEnd"/>
      <w:r w:rsidRPr="0026549E">
        <w:rPr>
          <w:rFonts w:ascii="Times New Roman" w:hAnsi="Times New Roman" w:cs="Times New Roman"/>
        </w:rPr>
        <w:t>», регистратора доменных имен, операторов связи или платежных систем;</w:t>
      </w:r>
    </w:p>
    <w:p w14:paraId="62B73431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действий третьих лиц (включая мошеннические действия, хакерские атаки, внедрение вирусов) или неправомерного доступа к Личному кабинету Пользователя, произошедшего не по вине Оператора;</w:t>
      </w:r>
    </w:p>
    <w:p w14:paraId="295A145E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•</w:t>
      </w:r>
      <w:r w:rsidRPr="0026549E">
        <w:rPr>
          <w:rFonts w:ascii="Times New Roman" w:hAnsi="Times New Roman" w:cs="Times New Roman"/>
        </w:rPr>
        <w:tab/>
        <w:t>неправильного, некорректного или ненадлежащего использования Пользователем Сайта, товаров, приобретенных на Сайте, или нарушения правил их сборки, монтажа и эксплуатации.</w:t>
      </w:r>
    </w:p>
    <w:p w14:paraId="7FCC2872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7.3. В отношении сервисов и функций Сайта, предоставляемых Пользователю на безвозмездной основе (просмотр каталога, личный кабинет, информационные рассылки), нормы Закона РФ «О защите прав потребителей» о возмещении вреда и ответственности к отношениям сторон не применяются (поскольку отсутствуют платные услуги со стороны Сайта).</w:t>
      </w:r>
    </w:p>
    <w:p w14:paraId="5638967F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7.4. Пользователь обязуется возместить Оператору в полном объеме любые убытки (включая судебные издержки, расходы на юристов, штрафы контролирующих органов, компенсации третьим лицам), </w:t>
      </w:r>
      <w:r w:rsidRPr="0026549E">
        <w:rPr>
          <w:rFonts w:ascii="Times New Roman" w:hAnsi="Times New Roman" w:cs="Times New Roman"/>
        </w:rPr>
        <w:lastRenderedPageBreak/>
        <w:t>возникшие у Оператора по причине нарушения Пользователем условий настоящего Соглашения, авторских и интеллектуальных прав третьих лиц или требований законодательства РФ.</w:t>
      </w:r>
    </w:p>
    <w:p w14:paraId="53F2745B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8. Разрешение споров и применимое право</w:t>
      </w:r>
    </w:p>
    <w:p w14:paraId="1766A851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8.1. К отношениям сторон по настоящему Соглашению применяется исключительно действующее законодательство Российской Федерации. Местом заключения договора и местом его исполнения признается место нахождения Оператора (город Златоуст, Челябинская область).</w:t>
      </w:r>
    </w:p>
    <w:p w14:paraId="5853FC6C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8.2. Все споры, претензии и разногласия, возникающие в процессе исполнения настоящего Соглашения, стороны будут стремиться разрешить путем дружественных мирных переговоров.</w:t>
      </w:r>
    </w:p>
    <w:p w14:paraId="2907A2A3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 xml:space="preserve">8.3. Письменный (претензионный) порядок урегулирования споров является обязательным. Претензия Пользователя направляется в письменном виде на </w:t>
      </w:r>
      <w:proofErr w:type="spellStart"/>
      <w:r w:rsidRPr="0026549E">
        <w:rPr>
          <w:rFonts w:ascii="Times New Roman" w:hAnsi="Times New Roman" w:cs="Times New Roman"/>
        </w:rPr>
        <w:t>e-mail</w:t>
      </w:r>
      <w:proofErr w:type="spellEnd"/>
      <w:r w:rsidRPr="0026549E">
        <w:rPr>
          <w:rFonts w:ascii="Times New Roman" w:hAnsi="Times New Roman" w:cs="Times New Roman"/>
        </w:rPr>
        <w:t xml:space="preserve"> Оператора sferahome@mail.ru или почтовым отправлением на адрес регистрации ИП Султановой Е.Р. Срок рассмотрения претензии и направления письменного ответа составляет 10 (десять) рабочих дней со дня ее получения.</w:t>
      </w:r>
    </w:p>
    <w:p w14:paraId="24F7142B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8.4. При невозможности достижения согласия в ходе претензионного порядка, возникший спор подлежит рассмотрению в судебных органах по правилам подсудности, установленным действующим процессуальным законодательством РФ (для споров с физическими лицами-потребителями — по месту жительства истца, месту заключения договора или месту нахождения ответчика).</w:t>
      </w:r>
    </w:p>
    <w:p w14:paraId="35CD7E01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9. Прочие условия</w:t>
      </w:r>
    </w:p>
    <w:p w14:paraId="2767B1AC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9.1. Никакие положения настоящего Соглашения не могут толковаться как установление между Пользователем и Оператором агентских отношений, отношений товарищества, отношений по совместной деятельности, отношений личного найма, либо каких-то иных отношений, прямо не предусмотренных настоящим документом.</w:t>
      </w:r>
    </w:p>
    <w:p w14:paraId="5017EDFF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9.2. Признание судом какого-либо положения настоящего Соглашения недействительным или не подлежащим принудительному исполнению не влечет недействительности иных положений Соглашения, которые сохраняют свою полную юридическую силу.</w:t>
      </w:r>
    </w:p>
    <w:p w14:paraId="411239A9" w14:textId="77777777" w:rsidR="0026549E" w:rsidRPr="0026549E" w:rsidRDefault="0026549E" w:rsidP="0026549E">
      <w:pPr>
        <w:jc w:val="both"/>
        <w:rPr>
          <w:rFonts w:ascii="Times New Roman" w:hAnsi="Times New Roman" w:cs="Times New Roman"/>
        </w:rPr>
      </w:pPr>
      <w:r w:rsidRPr="0026549E">
        <w:rPr>
          <w:rFonts w:ascii="Times New Roman" w:hAnsi="Times New Roman" w:cs="Times New Roman"/>
        </w:rPr>
        <w:t>9.3. Неиспользование Оператором своих прав или мер защиты при нарушении Пользователем условий Соглашения не означает отказа Оператора от этих прав и не лишает его возможности применить соответствующие меры в будущем при аналогичных или последующих нарушениях.</w:t>
      </w:r>
    </w:p>
    <w:p w14:paraId="348CDA05" w14:textId="6949E4D1" w:rsidR="004768CA" w:rsidRPr="005705B8" w:rsidRDefault="0026549E" w:rsidP="002654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4768CA" w:rsidRPr="005705B8">
        <w:rPr>
          <w:rFonts w:ascii="Times New Roman" w:hAnsi="Times New Roman" w:cs="Times New Roman"/>
        </w:rPr>
        <w:t xml:space="preserve">. Реквизиты </w:t>
      </w:r>
    </w:p>
    <w:p w14:paraId="1A94BAE0" w14:textId="77777777" w:rsidR="004768CA" w:rsidRPr="004768CA" w:rsidRDefault="004768CA" w:rsidP="0026549E">
      <w:pPr>
        <w:jc w:val="both"/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Индивидуальный предприниматель</w:t>
      </w:r>
    </w:p>
    <w:p w14:paraId="56D1DAAC" w14:textId="77777777" w:rsidR="004768CA" w:rsidRPr="004768CA" w:rsidRDefault="004768CA" w:rsidP="0026549E">
      <w:pPr>
        <w:jc w:val="both"/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 xml:space="preserve">Султанова Екатерина </w:t>
      </w:r>
      <w:proofErr w:type="spellStart"/>
      <w:r w:rsidRPr="004768CA">
        <w:rPr>
          <w:rFonts w:ascii="Times New Roman" w:hAnsi="Times New Roman" w:cs="Times New Roman"/>
        </w:rPr>
        <w:t>Радиковна</w:t>
      </w:r>
      <w:proofErr w:type="spellEnd"/>
    </w:p>
    <w:p w14:paraId="4BBED445" w14:textId="77777777" w:rsidR="004768CA" w:rsidRPr="004768CA" w:rsidRDefault="004768CA" w:rsidP="0026549E">
      <w:pPr>
        <w:jc w:val="both"/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(ИП Султанова Е.Р.)</w:t>
      </w:r>
    </w:p>
    <w:p w14:paraId="72E24875" w14:textId="77777777" w:rsidR="004768CA" w:rsidRPr="0026549E" w:rsidRDefault="004768CA" w:rsidP="0026549E">
      <w:pPr>
        <w:jc w:val="both"/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ИНН</w:t>
      </w:r>
      <w:r w:rsidRPr="0026549E">
        <w:rPr>
          <w:rFonts w:ascii="Times New Roman" w:hAnsi="Times New Roman" w:cs="Times New Roman"/>
        </w:rPr>
        <w:t>: 740405267938</w:t>
      </w:r>
    </w:p>
    <w:p w14:paraId="6E02B832" w14:textId="77777777" w:rsidR="004768CA" w:rsidRPr="004768CA" w:rsidRDefault="004768CA" w:rsidP="0026549E">
      <w:pPr>
        <w:jc w:val="both"/>
        <w:rPr>
          <w:rFonts w:ascii="Times New Roman" w:hAnsi="Times New Roman" w:cs="Times New Roman"/>
          <w:lang w:val="en-US"/>
        </w:rPr>
      </w:pPr>
      <w:r w:rsidRPr="004768CA">
        <w:rPr>
          <w:rFonts w:ascii="Times New Roman" w:hAnsi="Times New Roman" w:cs="Times New Roman"/>
        </w:rPr>
        <w:t>ОГРНИП</w:t>
      </w:r>
      <w:r w:rsidRPr="004768CA">
        <w:rPr>
          <w:rFonts w:ascii="Times New Roman" w:hAnsi="Times New Roman" w:cs="Times New Roman"/>
          <w:lang w:val="en-US"/>
        </w:rPr>
        <w:t>: 313740433000020</w:t>
      </w:r>
    </w:p>
    <w:p w14:paraId="79615491" w14:textId="77777777" w:rsidR="004768CA" w:rsidRPr="004768CA" w:rsidRDefault="004768CA" w:rsidP="0026549E">
      <w:pPr>
        <w:jc w:val="both"/>
        <w:rPr>
          <w:rFonts w:ascii="Times New Roman" w:hAnsi="Times New Roman" w:cs="Times New Roman"/>
          <w:lang w:val="en-US"/>
        </w:rPr>
      </w:pPr>
      <w:r w:rsidRPr="004768CA">
        <w:rPr>
          <w:rFonts w:ascii="Times New Roman" w:hAnsi="Times New Roman" w:cs="Times New Roman"/>
          <w:lang w:val="en-US"/>
        </w:rPr>
        <w:t>E-mail: sferahome@mail.ru</w:t>
      </w:r>
    </w:p>
    <w:p w14:paraId="25F62900" w14:textId="77777777" w:rsidR="004768CA" w:rsidRPr="005705B8" w:rsidRDefault="004768CA" w:rsidP="0026549E">
      <w:pPr>
        <w:jc w:val="both"/>
        <w:rPr>
          <w:rFonts w:ascii="Times New Roman" w:hAnsi="Times New Roman" w:cs="Times New Roman"/>
          <w:lang w:val="en-US"/>
        </w:rPr>
      </w:pPr>
      <w:r w:rsidRPr="004768CA">
        <w:rPr>
          <w:rFonts w:ascii="Times New Roman" w:hAnsi="Times New Roman" w:cs="Times New Roman"/>
        </w:rPr>
        <w:t>Сайт</w:t>
      </w:r>
      <w:r w:rsidRPr="005705B8">
        <w:rPr>
          <w:rFonts w:ascii="Times New Roman" w:hAnsi="Times New Roman" w:cs="Times New Roman"/>
          <w:lang w:val="en-US"/>
        </w:rPr>
        <w:t>: sferahome.ru</w:t>
      </w:r>
    </w:p>
    <w:p w14:paraId="13EF8836" w14:textId="6F8FB53F" w:rsidR="00344EB8" w:rsidRPr="004768CA" w:rsidRDefault="004768CA" w:rsidP="0026549E">
      <w:pPr>
        <w:jc w:val="both"/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Телефон: 8 912 404 44 00</w:t>
      </w:r>
    </w:p>
    <w:sectPr w:rsidR="00344EB8" w:rsidRPr="004768CA" w:rsidSect="004768CA">
      <w:pgSz w:w="11906" w:h="16838"/>
      <w:pgMar w:top="720" w:right="720" w:bottom="720" w:left="720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CA"/>
    <w:rsid w:val="0019157B"/>
    <w:rsid w:val="0026549E"/>
    <w:rsid w:val="00344EB8"/>
    <w:rsid w:val="004768CA"/>
    <w:rsid w:val="005705B8"/>
    <w:rsid w:val="00665BD2"/>
    <w:rsid w:val="00684769"/>
    <w:rsid w:val="006D1A8D"/>
    <w:rsid w:val="00970CD2"/>
    <w:rsid w:val="00B27C2B"/>
    <w:rsid w:val="00B9157B"/>
    <w:rsid w:val="00C05D4E"/>
    <w:rsid w:val="00D72A46"/>
    <w:rsid w:val="00DC2DF0"/>
    <w:rsid w:val="00DD1A61"/>
    <w:rsid w:val="00E5345E"/>
    <w:rsid w:val="00F81B1E"/>
    <w:rsid w:val="00FC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7AF312"/>
  <w15:chartTrackingRefBased/>
  <w15:docId w15:val="{6BB7E9F7-DB88-B546-A133-DE94FC794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A8D"/>
    <w:pPr>
      <w:keepNext/>
      <w:keepLines/>
      <w:spacing w:before="360" w:after="80"/>
      <w:jc w:val="center"/>
      <w:outlineLvl w:val="0"/>
    </w:pPr>
    <w:rPr>
      <w:rFonts w:ascii="Baskerville" w:eastAsiaTheme="majorEastAsia" w:hAnsi="Baskerville" w:cstheme="majorBidi"/>
      <w:color w:val="000000" w:themeColor="text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6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6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6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6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6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6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6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A8D"/>
    <w:rPr>
      <w:rFonts w:ascii="Baskerville" w:eastAsiaTheme="majorEastAsia" w:hAnsi="Baskerville" w:cstheme="majorBidi"/>
      <w:color w:val="000000" w:themeColor="text1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6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6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68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68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68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68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68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68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6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6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6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6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6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68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68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68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6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68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68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2689</Words>
  <Characters>15332</Characters>
  <Application>Microsoft Office Word</Application>
  <DocSecurity>0</DocSecurity>
  <Lines>127</Lines>
  <Paragraphs>35</Paragraphs>
  <ScaleCrop>false</ScaleCrop>
  <Company/>
  <LinksUpToDate>false</LinksUpToDate>
  <CharactersWithSpaces>17986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🅝 Вадим С.</dc:creator>
  <cp:keywords/>
  <dc:description/>
  <cp:lastModifiedBy>🅝 Вадим С.</cp:lastModifiedBy>
  <cp:revision>10</cp:revision>
  <dcterms:created xsi:type="dcterms:W3CDTF">2026-09-01T17:08:00Z</dcterms:created>
  <dcterms:modified xsi:type="dcterms:W3CDTF">2026-09-01T18:33:00Z</dcterms:modified>
</cp:coreProperties>
</file>